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F1BD8" w14:textId="77777777" w:rsidR="00BB6216" w:rsidRDefault="00000000">
      <w:pPr>
        <w:spacing w:after="40" w:line="276" w:lineRule="auto"/>
        <w:jc w:val="center"/>
      </w:pPr>
      <w:r>
        <w:rPr>
          <w:b/>
          <w:bCs/>
          <w:color w:val="1B365D"/>
          <w:sz w:val="36"/>
          <w:szCs w:val="36"/>
        </w:rPr>
        <w:t>СОГЛАСИЕ</w:t>
      </w:r>
    </w:p>
    <w:p w14:paraId="673BEB35" w14:textId="77777777" w:rsidR="00BB6216" w:rsidRDefault="00000000">
      <w:pPr>
        <w:spacing w:after="40" w:line="276" w:lineRule="auto"/>
        <w:jc w:val="center"/>
      </w:pPr>
      <w:r>
        <w:rPr>
          <w:b/>
          <w:bCs/>
          <w:color w:val="1B365D"/>
        </w:rPr>
        <w:t>на получение рекламной и информационной рассылки</w:t>
      </w:r>
    </w:p>
    <w:p w14:paraId="00BB43E0" w14:textId="77777777" w:rsidR="00BB6216" w:rsidRDefault="00000000">
      <w:pPr>
        <w:spacing w:after="200" w:line="276" w:lineRule="auto"/>
        <w:jc w:val="center"/>
      </w:pPr>
      <w:r>
        <w:rPr>
          <w:b/>
          <w:bCs/>
          <w:color w:val="1B365D"/>
        </w:rPr>
        <w:t>по электронной почте</w:t>
      </w:r>
    </w:p>
    <w:p w14:paraId="2B2796E8" w14:textId="77777777" w:rsidR="00BB6216" w:rsidRDefault="00000000">
      <w:pPr>
        <w:spacing w:after="40" w:line="276" w:lineRule="auto"/>
      </w:pPr>
      <w:r>
        <w:rPr>
          <w:b/>
          <w:bCs/>
          <w:color w:val="000000"/>
        </w:rPr>
        <w:t xml:space="preserve">Редакция: </w:t>
      </w:r>
      <w:r>
        <w:rPr>
          <w:color w:val="000000"/>
        </w:rPr>
        <w:t>от 14 сентября 2026 г.</w:t>
      </w:r>
    </w:p>
    <w:p w14:paraId="28D51468" w14:textId="07D71958" w:rsidR="00BB6216" w:rsidRDefault="00000000">
      <w:pPr>
        <w:spacing w:after="200" w:line="276" w:lineRule="auto"/>
      </w:pPr>
      <w:r>
        <w:rPr>
          <w:b/>
          <w:bCs/>
          <w:color w:val="000000"/>
        </w:rPr>
        <w:t xml:space="preserve">Сайт: </w:t>
      </w:r>
      <w:r>
        <w:rPr>
          <w:color w:val="000000"/>
        </w:rPr>
        <w:t>https://</w:t>
      </w:r>
      <w:r w:rsidR="00832A7E">
        <w:rPr>
          <w:color w:val="000000"/>
        </w:rPr>
        <w:t>meraiq</w:t>
      </w:r>
      <w:r>
        <w:rPr>
          <w:color w:val="000000"/>
        </w:rPr>
        <w:t>.ru</w:t>
      </w:r>
    </w:p>
    <w:p w14:paraId="117C9BC2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Настоящий документ является отдельным согласием. Оно не входит в оферту, не заменяет согласие на обработку персональных данных и не относится к сервисным письмам, без которых нельзя исполнить договор.</w:t>
      </w:r>
    </w:p>
    <w:p w14:paraId="7470259F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Проставляя отдельную отметку «Даю согласие на рекламную рассылку» и переходя по ссылке на этот текст, я подтверждаю, что ознакомился с ним и принимаю его условия.</w:t>
      </w:r>
    </w:p>
    <w:p w14:paraId="0D60398A" w14:textId="77777777" w:rsidR="00BB6216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1. Кому я даю согласие</w:t>
      </w:r>
    </w:p>
    <w:p w14:paraId="3F8C2D16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Я свободно, своей волей и в своём интересе даю согласие оператору:</w:t>
      </w:r>
    </w:p>
    <w:p w14:paraId="7FAA898B" w14:textId="77777777" w:rsidR="00BB6216" w:rsidRDefault="00000000">
      <w:pPr>
        <w:spacing w:after="40" w:line="276" w:lineRule="auto"/>
      </w:pPr>
      <w:r>
        <w:rPr>
          <w:color w:val="000000"/>
        </w:rPr>
        <w:t>индивидуальному предпринимателю Рожкову Роману Александровичу,</w:t>
      </w:r>
    </w:p>
    <w:p w14:paraId="4C6B908F" w14:textId="77777777" w:rsidR="00BB6216" w:rsidRDefault="00000000">
      <w:pPr>
        <w:spacing w:after="40" w:line="276" w:lineRule="auto"/>
      </w:pPr>
      <w:r>
        <w:rPr>
          <w:color w:val="000000"/>
        </w:rPr>
        <w:t>ИНН 615429086286, ОГРНИП 323619600099651,</w:t>
      </w:r>
    </w:p>
    <w:p w14:paraId="5595898D" w14:textId="77777777" w:rsidR="00BB6216" w:rsidRDefault="00000000">
      <w:pPr>
        <w:spacing w:after="40" w:line="276" w:lineRule="auto"/>
      </w:pPr>
      <w:r>
        <w:rPr>
          <w:color w:val="000000"/>
        </w:rPr>
        <w:t>адрес: 347900, РФ, Ростовская область, г. Таганрог, пер. Антона Глушко, д. 23, кв. 5,</w:t>
      </w:r>
    </w:p>
    <w:p w14:paraId="64CACAA0" w14:textId="0C3F064B" w:rsidR="00BB6216" w:rsidRDefault="00000000">
      <w:pPr>
        <w:spacing w:after="40" w:line="276" w:lineRule="auto"/>
      </w:pPr>
      <w:r>
        <w:rPr>
          <w:color w:val="000000"/>
        </w:rPr>
        <w:t>сайт https://</w:t>
      </w:r>
      <w:r w:rsidR="00832A7E">
        <w:rPr>
          <w:color w:val="000000"/>
        </w:rPr>
        <w:t>meraiq</w:t>
      </w:r>
      <w:r>
        <w:rPr>
          <w:color w:val="000000"/>
        </w:rPr>
        <w:t>.ru, электронная почта info@</w:t>
      </w:r>
      <w:r w:rsidR="00832A7E">
        <w:rPr>
          <w:color w:val="000000"/>
        </w:rPr>
        <w:t>meraiq</w:t>
      </w:r>
      <w:r>
        <w:rPr>
          <w:color w:val="000000"/>
        </w:rPr>
        <w:t>.ru</w:t>
      </w:r>
    </w:p>
    <w:p w14:paraId="52CC4540" w14:textId="2700FFA3" w:rsidR="00BB6216" w:rsidRPr="001228B1" w:rsidRDefault="00000000">
      <w:pPr>
        <w:spacing w:after="140" w:line="276" w:lineRule="auto"/>
        <w:rPr>
          <w:color w:val="000000"/>
        </w:rPr>
      </w:pPr>
      <w:r>
        <w:rPr>
          <w:color w:val="000000"/>
        </w:rPr>
        <w:t xml:space="preserve">(далее </w:t>
      </w:r>
      <w:r w:rsidR="001228B1">
        <w:rPr>
          <w:color w:val="000000"/>
        </w:rPr>
        <w:t>–</w:t>
      </w:r>
      <w:r>
        <w:rPr>
          <w:color w:val="000000"/>
        </w:rPr>
        <w:t xml:space="preserve"> Оператор).</w:t>
      </w:r>
    </w:p>
    <w:p w14:paraId="01897C06" w14:textId="77777777" w:rsidR="00BB6216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2. На что именно я соглашаюсь</w:t>
      </w:r>
    </w:p>
    <w:p w14:paraId="1267A881" w14:textId="1DA1252F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 xml:space="preserve">Я согласен получать на адрес электронной почты, указанный при регистрации или в кабинете, сообщения рекламного и информационного характера о сервисе </w:t>
      </w:r>
      <w:proofErr w:type="spellStart"/>
      <w:r w:rsidR="00832A7E">
        <w:rPr>
          <w:color w:val="000000"/>
        </w:rPr>
        <w:t>Meraiq</w:t>
      </w:r>
      <w:proofErr w:type="spellEnd"/>
      <w:r>
        <w:rPr>
          <w:color w:val="000000"/>
        </w:rPr>
        <w:t>, в том числе:</w:t>
      </w:r>
    </w:p>
    <w:p w14:paraId="2DB82ACB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сообщения об акциях, скидках и специальных предложениях;</w:t>
      </w:r>
    </w:p>
    <w:p w14:paraId="0D4E6921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сообщения о новых тарифах, функциях и методиках сервиса;</w:t>
      </w:r>
    </w:p>
    <w:p w14:paraId="1423DBBD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материалы о том, как пользоваться сервисом, если они носят рекламный, а не узко сервисный характер.</w:t>
      </w:r>
    </w:p>
    <w:p w14:paraId="3EB19B18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Согласие даётся на обработку адреса электронной почты и имени (если оно указано) в целях такой рассылки: сбор, хранение, использование для отправки писем, уточнение адреса, прекращение рассылки, удаление.</w:t>
      </w:r>
    </w:p>
    <w:p w14:paraId="3E97B71B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Правовые основания: пункт 1 части 1 статьи 6 Федерального закона от 27.07.2006 № 152-ФЗ и статья 18 Федерального закона от 13.03.2006 № 38-ФЗ «О рекламе».</w:t>
      </w:r>
    </w:p>
    <w:p w14:paraId="5D585EB3" w14:textId="77777777" w:rsidR="00BB6216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3. Что этим согласием не покрывается</w:t>
      </w:r>
    </w:p>
    <w:p w14:paraId="2235D557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Даже если я не поставлю эту галочку либо позже отзову согласие, Оператор вправе направлять сервисные письма, связанные с исполнением договора и работой кабинета:</w:t>
      </w:r>
    </w:p>
    <w:p w14:paraId="06463C0E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подтверждение регистрации и код входа;</w:t>
      </w:r>
    </w:p>
    <w:p w14:paraId="4F7AA992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приглашение пройти оценку и напоминание о ней;</w:t>
      </w:r>
    </w:p>
    <w:p w14:paraId="2FC820A1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 xml:space="preserve">сведения о сроке подписки, </w:t>
      </w:r>
      <w:proofErr w:type="spellStart"/>
      <w:r>
        <w:rPr>
          <w:color w:val="000000"/>
        </w:rPr>
        <w:t>автопродлении</w:t>
      </w:r>
      <w:proofErr w:type="spellEnd"/>
      <w:r>
        <w:rPr>
          <w:color w:val="000000"/>
        </w:rPr>
        <w:t xml:space="preserve"> и оплате;</w:t>
      </w:r>
    </w:p>
    <w:p w14:paraId="2B988B1E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lastRenderedPageBreak/>
        <w:t>кассовый чек;</w:t>
      </w:r>
    </w:p>
    <w:p w14:paraId="161DD472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ответ на моё обращение в поддержку.</w:t>
      </w:r>
    </w:p>
    <w:p w14:paraId="116BC507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Такие письма не являются рекламой в смысле настоящего согласия.</w:t>
      </w:r>
    </w:p>
    <w:p w14:paraId="6E724614" w14:textId="77777777" w:rsidR="00BB6216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4. Срок и отзыв</w:t>
      </w:r>
    </w:p>
    <w:p w14:paraId="30F7515F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Согласие действует с момента отметки в чекбоксе до его отзыва либо до удаления учётной записи. Подтверждение факта согласия (дата, время, IP-адрес, версия текста) хранится весь срок рассылки и ещё три года после отзыва.</w:t>
      </w:r>
    </w:p>
    <w:p w14:paraId="1AF976C4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Я могу отозвать согласие в любой момент:</w:t>
      </w:r>
    </w:p>
    <w:p w14:paraId="6F4DFB17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перейти по ссылке отказа в письме рассылки;</w:t>
      </w:r>
    </w:p>
    <w:p w14:paraId="1DA6A2E9" w14:textId="3B412D61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написать на info@</w:t>
      </w:r>
      <w:r w:rsidR="00832A7E">
        <w:rPr>
          <w:color w:val="000000"/>
        </w:rPr>
        <w:t>meraiq</w:t>
      </w:r>
      <w:r>
        <w:rPr>
          <w:color w:val="000000"/>
        </w:rPr>
        <w:t>.ru;</w:t>
      </w:r>
    </w:p>
    <w:p w14:paraId="1CC47A5F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создать обращение в разделе «Поддержка» кабинета.</w:t>
      </w:r>
    </w:p>
    <w:p w14:paraId="38974B0E" w14:textId="77777777" w:rsidR="00BB6216" w:rsidRDefault="00000000">
      <w:pPr>
        <w:spacing w:after="150" w:line="276" w:lineRule="auto"/>
        <w:ind w:firstLine="360"/>
        <w:jc w:val="both"/>
      </w:pPr>
      <w:r>
        <w:rPr>
          <w:color w:val="000000"/>
        </w:rPr>
        <w:t>После отзыва рекламные письма прекращаются. Отзыв не влияет на сервисные письма и на законность рассылки, уже направленной до отзыва.</w:t>
      </w:r>
    </w:p>
    <w:p w14:paraId="1F2728F0" w14:textId="77777777" w:rsidR="00BB6216" w:rsidRDefault="00000000">
      <w:pPr>
        <w:spacing w:after="140" w:line="276" w:lineRule="auto"/>
        <w:jc w:val="center"/>
      </w:pPr>
      <w:r>
        <w:rPr>
          <w:b/>
          <w:bCs/>
          <w:color w:val="1B365D"/>
          <w:sz w:val="26"/>
          <w:szCs w:val="26"/>
        </w:rPr>
        <w:t>5. Что я подтверждаю</w:t>
      </w:r>
    </w:p>
    <w:p w14:paraId="3C5A324A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мне исполнилось 18 лет;</w:t>
      </w:r>
    </w:p>
    <w:p w14:paraId="6B481613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указанный адрес электронной почты принадлежит мне;</w:t>
      </w:r>
    </w:p>
    <w:p w14:paraId="4783C4E6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галочка на рассылку для меня необязательна: сервис можно использовать без неё;</w:t>
      </w:r>
    </w:p>
    <w:p w14:paraId="252577E9" w14:textId="77777777" w:rsidR="00BB6216" w:rsidRDefault="00000000">
      <w:pPr>
        <w:pStyle w:val="a4"/>
        <w:numPr>
          <w:ilvl w:val="0"/>
          <w:numId w:val="2"/>
        </w:numPr>
        <w:spacing w:after="70" w:line="276" w:lineRule="auto"/>
      </w:pPr>
      <w:r>
        <w:rPr>
          <w:color w:val="000000"/>
        </w:rPr>
        <w:t>я ознакомлен с Политикой обработки персональных данных.</w:t>
      </w:r>
    </w:p>
    <w:p w14:paraId="2975DCA5" w14:textId="77777777" w:rsidR="00BB6216" w:rsidRDefault="00000000">
      <w:pPr>
        <w:spacing w:after="40" w:line="276" w:lineRule="auto"/>
      </w:pPr>
      <w:r>
        <w:rPr>
          <w:color w:val="000000"/>
        </w:rPr>
        <w:t>ИП Рожков Роман Александрович</w:t>
      </w:r>
    </w:p>
    <w:p w14:paraId="4ACD45A4" w14:textId="3C5C39F7" w:rsidR="001228B1" w:rsidRDefault="001228B1">
      <w:pPr>
        <w:spacing w:after="200" w:line="276" w:lineRule="auto"/>
        <w:rPr>
          <w:color w:val="000000"/>
        </w:rPr>
      </w:pPr>
      <w:r>
        <w:rPr>
          <w:color w:val="000000"/>
        </w:rPr>
        <w:t>Сайт – https://</w:t>
      </w:r>
      <w:r w:rsidR="00832A7E">
        <w:rPr>
          <w:color w:val="000000"/>
        </w:rPr>
        <w:t>meraiq</w:t>
      </w:r>
      <w:r>
        <w:rPr>
          <w:color w:val="000000"/>
        </w:rPr>
        <w:t xml:space="preserve">.ru    </w:t>
      </w:r>
    </w:p>
    <w:p w14:paraId="299E65DB" w14:textId="61C5BCA7" w:rsidR="00BB6216" w:rsidRPr="001228B1" w:rsidRDefault="001228B1">
      <w:pPr>
        <w:spacing w:after="200" w:line="276" w:lineRule="auto"/>
        <w:rPr>
          <w:color w:val="000000"/>
        </w:rPr>
      </w:pPr>
      <w:r>
        <w:rPr>
          <w:color w:val="000000"/>
        </w:rPr>
        <w:t>Почта – info@</w:t>
      </w:r>
      <w:r w:rsidR="00832A7E">
        <w:rPr>
          <w:color w:val="000000"/>
        </w:rPr>
        <w:t>meraiq</w:t>
      </w:r>
      <w:r>
        <w:rPr>
          <w:color w:val="000000"/>
        </w:rPr>
        <w:t>.ru</w:t>
      </w:r>
    </w:p>
    <w:p w14:paraId="3CB65A13" w14:textId="77777777" w:rsidR="00BB6216" w:rsidRDefault="00000000">
      <w:pPr>
        <w:spacing w:after="80" w:line="276" w:lineRule="auto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BB6216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7E7B0D" w14:textId="77777777" w:rsidR="007550DE" w:rsidRDefault="007550DE">
      <w:r>
        <w:separator/>
      </w:r>
    </w:p>
  </w:endnote>
  <w:endnote w:type="continuationSeparator" w:id="0">
    <w:p w14:paraId="7F28002D" w14:textId="77777777" w:rsidR="007550DE" w:rsidRDefault="0075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AD268" w14:textId="77777777" w:rsidR="00BB6216" w:rsidRDefault="00000000">
    <w:pPr>
      <w:pBdr>
        <w:top w:val="single" w:sz="6" w:space="8" w:color="1B365D"/>
      </w:pBdr>
      <w:spacing w:before="6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1228B1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5D801A" w14:textId="77777777" w:rsidR="007550DE" w:rsidRDefault="007550DE">
      <w:r>
        <w:separator/>
      </w:r>
    </w:p>
  </w:footnote>
  <w:footnote w:type="continuationSeparator" w:id="0">
    <w:p w14:paraId="47D92598" w14:textId="77777777" w:rsidR="007550DE" w:rsidRDefault="00755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C3B7B" w14:textId="1E2EC65F" w:rsidR="00BB6216" w:rsidRDefault="00000000">
    <w:pPr>
      <w:pBdr>
        <w:bottom w:val="single" w:sz="6" w:space="6" w:color="1B365D"/>
      </w:pBdr>
      <w:spacing w:after="80"/>
      <w:jc w:val="right"/>
    </w:pPr>
    <w:r>
      <w:rPr>
        <w:color w:val="555555"/>
        <w:sz w:val="16"/>
        <w:szCs w:val="16"/>
      </w:rPr>
      <w:t xml:space="preserve">Согласие на рекламную </w:t>
    </w:r>
    <w:proofErr w:type="gramStart"/>
    <w:r>
      <w:rPr>
        <w:color w:val="555555"/>
        <w:sz w:val="16"/>
        <w:szCs w:val="16"/>
      </w:rPr>
      <w:t>рассылку  ·</w:t>
    </w:r>
    <w:proofErr w:type="gramEnd"/>
    <w:r>
      <w:rPr>
        <w:color w:val="555555"/>
        <w:sz w:val="16"/>
        <w:szCs w:val="16"/>
      </w:rPr>
      <w:t xml:space="preserve">  </w:t>
    </w:r>
    <w:proofErr w:type="spellStart"/>
    <w:r w:rsidR="00832A7E">
      <w:rPr>
        <w:color w:val="555555"/>
        <w:sz w:val="16"/>
        <w:szCs w:val="16"/>
      </w:rPr>
      <w:t>Meraiq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6B4F66"/>
    <w:multiLevelType w:val="hybridMultilevel"/>
    <w:tmpl w:val="943EA216"/>
    <w:lvl w:ilvl="0" w:tplc="A9B0673A">
      <w:start w:val="1"/>
      <w:numFmt w:val="bullet"/>
      <w:lvlText w:val="●"/>
      <w:lvlJc w:val="left"/>
      <w:pPr>
        <w:ind w:left="720" w:hanging="360"/>
      </w:pPr>
    </w:lvl>
    <w:lvl w:ilvl="1" w:tplc="B93E08F2">
      <w:start w:val="1"/>
      <w:numFmt w:val="bullet"/>
      <w:lvlText w:val="○"/>
      <w:lvlJc w:val="left"/>
      <w:pPr>
        <w:ind w:left="1440" w:hanging="360"/>
      </w:pPr>
    </w:lvl>
    <w:lvl w:ilvl="2" w:tplc="70001A84">
      <w:start w:val="1"/>
      <w:numFmt w:val="bullet"/>
      <w:lvlText w:val="■"/>
      <w:lvlJc w:val="left"/>
      <w:pPr>
        <w:ind w:left="2160" w:hanging="360"/>
      </w:pPr>
    </w:lvl>
    <w:lvl w:ilvl="3" w:tplc="7BBAECC4">
      <w:start w:val="1"/>
      <w:numFmt w:val="bullet"/>
      <w:lvlText w:val="●"/>
      <w:lvlJc w:val="left"/>
      <w:pPr>
        <w:ind w:left="2880" w:hanging="360"/>
      </w:pPr>
    </w:lvl>
    <w:lvl w:ilvl="4" w:tplc="A3AEF944">
      <w:start w:val="1"/>
      <w:numFmt w:val="bullet"/>
      <w:lvlText w:val="○"/>
      <w:lvlJc w:val="left"/>
      <w:pPr>
        <w:ind w:left="3600" w:hanging="360"/>
      </w:pPr>
    </w:lvl>
    <w:lvl w:ilvl="5" w:tplc="61DE0382">
      <w:start w:val="1"/>
      <w:numFmt w:val="bullet"/>
      <w:lvlText w:val="■"/>
      <w:lvlJc w:val="left"/>
      <w:pPr>
        <w:ind w:left="4320" w:hanging="360"/>
      </w:pPr>
    </w:lvl>
    <w:lvl w:ilvl="6" w:tplc="FE547FAA">
      <w:start w:val="1"/>
      <w:numFmt w:val="bullet"/>
      <w:lvlText w:val="●"/>
      <w:lvlJc w:val="left"/>
      <w:pPr>
        <w:ind w:left="5040" w:hanging="360"/>
      </w:pPr>
    </w:lvl>
    <w:lvl w:ilvl="7" w:tplc="08F4EB96">
      <w:start w:val="1"/>
      <w:numFmt w:val="bullet"/>
      <w:lvlText w:val="●"/>
      <w:lvlJc w:val="left"/>
      <w:pPr>
        <w:ind w:left="5760" w:hanging="360"/>
      </w:pPr>
    </w:lvl>
    <w:lvl w:ilvl="8" w:tplc="7F06736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AC13DF0"/>
    <w:multiLevelType w:val="hybridMultilevel"/>
    <w:tmpl w:val="A18ABD16"/>
    <w:lvl w:ilvl="0" w:tplc="89DC6292">
      <w:start w:val="1"/>
      <w:numFmt w:val="bullet"/>
      <w:lvlText w:val="•"/>
      <w:lvlJc w:val="left"/>
      <w:pPr>
        <w:ind w:left="720" w:hanging="360"/>
      </w:pPr>
    </w:lvl>
    <w:lvl w:ilvl="1" w:tplc="F69684B0">
      <w:numFmt w:val="decimal"/>
      <w:lvlText w:val=""/>
      <w:lvlJc w:val="left"/>
    </w:lvl>
    <w:lvl w:ilvl="2" w:tplc="F9F284A6">
      <w:numFmt w:val="decimal"/>
      <w:lvlText w:val=""/>
      <w:lvlJc w:val="left"/>
    </w:lvl>
    <w:lvl w:ilvl="3" w:tplc="37A89642">
      <w:numFmt w:val="decimal"/>
      <w:lvlText w:val=""/>
      <w:lvlJc w:val="left"/>
    </w:lvl>
    <w:lvl w:ilvl="4" w:tplc="C8D296E8">
      <w:numFmt w:val="decimal"/>
      <w:lvlText w:val=""/>
      <w:lvlJc w:val="left"/>
    </w:lvl>
    <w:lvl w:ilvl="5" w:tplc="AC4C5322">
      <w:numFmt w:val="decimal"/>
      <w:lvlText w:val=""/>
      <w:lvlJc w:val="left"/>
    </w:lvl>
    <w:lvl w:ilvl="6" w:tplc="AE64AFE8">
      <w:numFmt w:val="decimal"/>
      <w:lvlText w:val=""/>
      <w:lvlJc w:val="left"/>
    </w:lvl>
    <w:lvl w:ilvl="7" w:tplc="FCB2C35A">
      <w:numFmt w:val="decimal"/>
      <w:lvlText w:val=""/>
      <w:lvlJc w:val="left"/>
    </w:lvl>
    <w:lvl w:ilvl="8" w:tplc="D4E03A88">
      <w:numFmt w:val="decimal"/>
      <w:lvlText w:val=""/>
      <w:lvlJc w:val="left"/>
    </w:lvl>
  </w:abstractNum>
  <w:num w:numId="1" w16cid:durableId="868567458">
    <w:abstractNumId w:val="0"/>
    <w:lvlOverride w:ilvl="0">
      <w:startOverride w:val="1"/>
    </w:lvlOverride>
  </w:num>
  <w:num w:numId="2" w16cid:durableId="6850600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16"/>
    <w:rsid w:val="001228B1"/>
    <w:rsid w:val="004B3381"/>
    <w:rsid w:val="005D2BEE"/>
    <w:rsid w:val="007550DE"/>
    <w:rsid w:val="00832A7E"/>
    <w:rsid w:val="00BB6216"/>
    <w:rsid w:val="00C97687"/>
    <w:rsid w:val="00E6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988E0A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3</cp:revision>
  <dcterms:created xsi:type="dcterms:W3CDTF">2026-09-14T18:07:00Z</dcterms:created>
  <dcterms:modified xsi:type="dcterms:W3CDTF">2026-09-28T12:13:00Z</dcterms:modified>
</cp:coreProperties>
</file>