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49D3E58" w14:textId="77777777" w:rsidR="00E72EAD" w:rsidRDefault="00000000">
      <w:pPr>
        <w:spacing w:after="80"/>
        <w:jc w:val="center"/>
      </w:pPr>
      <w:r>
        <w:rPr>
          <w:b/>
          <w:bCs/>
          <w:color w:val="1B365D"/>
          <w:sz w:val="36"/>
          <w:szCs w:val="36"/>
        </w:rPr>
        <w:t>ПОЛИТИКА</w:t>
      </w:r>
    </w:p>
    <w:p w14:paraId="2F6D9B46" w14:textId="77777777" w:rsidR="00E72EAD" w:rsidRDefault="00000000">
      <w:pPr>
        <w:spacing w:after="80"/>
        <w:jc w:val="center"/>
      </w:pPr>
      <w:r>
        <w:rPr>
          <w:b/>
          <w:bCs/>
          <w:color w:val="1B365D"/>
          <w:sz w:val="26"/>
          <w:szCs w:val="26"/>
        </w:rPr>
        <w:t xml:space="preserve">использования файлов </w:t>
      </w:r>
      <w:proofErr w:type="spellStart"/>
      <w:r>
        <w:rPr>
          <w:b/>
          <w:bCs/>
          <w:color w:val="1B365D"/>
          <w:sz w:val="26"/>
          <w:szCs w:val="26"/>
        </w:rPr>
        <w:t>cookie</w:t>
      </w:r>
      <w:proofErr w:type="spellEnd"/>
    </w:p>
    <w:p w14:paraId="1AEA9616" w14:textId="3A193594" w:rsidR="00E72EAD" w:rsidRDefault="00000000">
      <w:pPr>
        <w:spacing w:after="240"/>
        <w:jc w:val="center"/>
      </w:pPr>
      <w:r>
        <w:rPr>
          <w:b/>
          <w:bCs/>
          <w:color w:val="1B365D"/>
        </w:rPr>
        <w:t>сайта https://</w:t>
      </w:r>
      <w:r w:rsidR="00486ED7">
        <w:rPr>
          <w:b/>
          <w:bCs/>
          <w:color w:val="1B365D"/>
        </w:rPr>
        <w:t>meraiq</w:t>
      </w:r>
      <w:r>
        <w:rPr>
          <w:b/>
          <w:bCs/>
          <w:color w:val="1B365D"/>
        </w:rPr>
        <w:t>.ru</w:t>
      </w:r>
    </w:p>
    <w:p w14:paraId="348C92AC" w14:textId="77777777" w:rsidR="00E72EAD" w:rsidRDefault="00000000">
      <w:pPr>
        <w:spacing w:after="40" w:line="276" w:lineRule="auto"/>
      </w:pPr>
      <w:r>
        <w:rPr>
          <w:b/>
          <w:bCs/>
          <w:color w:val="000000"/>
        </w:rPr>
        <w:t xml:space="preserve">Редакция: </w:t>
      </w:r>
      <w:r>
        <w:rPr>
          <w:color w:val="000000"/>
        </w:rPr>
        <w:t>от 14 сентября 2026 г.</w:t>
      </w:r>
    </w:p>
    <w:p w14:paraId="0FE3B1AB" w14:textId="77777777" w:rsidR="00E72EAD" w:rsidRDefault="00000000">
      <w:pPr>
        <w:spacing w:after="40" w:line="276" w:lineRule="auto"/>
      </w:pPr>
      <w:r>
        <w:rPr>
          <w:b/>
          <w:bCs/>
          <w:color w:val="000000"/>
        </w:rPr>
        <w:t xml:space="preserve">Оператор: </w:t>
      </w:r>
      <w:r>
        <w:rPr>
          <w:color w:val="000000"/>
        </w:rPr>
        <w:t>ИП Рожков Роман Александрович</w:t>
      </w:r>
    </w:p>
    <w:p w14:paraId="2D23B727" w14:textId="705D0243" w:rsidR="00E72EAD" w:rsidRDefault="00000000">
      <w:pPr>
        <w:spacing w:after="200" w:line="276" w:lineRule="auto"/>
      </w:pPr>
      <w:r>
        <w:rPr>
          <w:b/>
          <w:bCs/>
          <w:color w:val="000000"/>
        </w:rPr>
        <w:t xml:space="preserve">Контакт: </w:t>
      </w:r>
      <w:r>
        <w:rPr>
          <w:color w:val="000000"/>
        </w:rPr>
        <w:t>info@</w:t>
      </w:r>
      <w:r w:rsidR="00486ED7">
        <w:rPr>
          <w:color w:val="000000"/>
        </w:rPr>
        <w:t>meraiq</w:t>
      </w:r>
      <w:r>
        <w:rPr>
          <w:color w:val="000000"/>
        </w:rPr>
        <w:t>.ru</w:t>
      </w:r>
    </w:p>
    <w:p w14:paraId="4E361854" w14:textId="3B4F8A5A" w:rsidR="00E72EAD" w:rsidRPr="00032F14" w:rsidRDefault="00000000" w:rsidP="00032F14">
      <w:pPr>
        <w:spacing w:after="160" w:line="276" w:lineRule="auto"/>
        <w:ind w:firstLine="360"/>
        <w:jc w:val="both"/>
        <w:rPr>
          <w:color w:val="000000"/>
        </w:rPr>
      </w:pPr>
      <w:r>
        <w:rPr>
          <w:color w:val="000000"/>
        </w:rPr>
        <w:t xml:space="preserve">Настоящая Политика объясняет, что такое файлы </w:t>
      </w:r>
      <w:proofErr w:type="spellStart"/>
      <w:r>
        <w:rPr>
          <w:color w:val="000000"/>
        </w:rPr>
        <w:t>cookie</w:t>
      </w:r>
      <w:proofErr w:type="spellEnd"/>
      <w:r>
        <w:rPr>
          <w:color w:val="000000"/>
        </w:rPr>
        <w:t>, какие из них использует сайт https://</w:t>
      </w:r>
      <w:r w:rsidR="00486ED7">
        <w:rPr>
          <w:color w:val="000000"/>
        </w:rPr>
        <w:t>meraiq</w:t>
      </w:r>
      <w:r>
        <w:rPr>
          <w:color w:val="000000"/>
        </w:rPr>
        <w:t xml:space="preserve">.ru (далее </w:t>
      </w:r>
      <w:r w:rsidR="00032F14">
        <w:rPr>
          <w:color w:val="000000"/>
        </w:rPr>
        <w:t>–</w:t>
      </w:r>
      <w:r>
        <w:rPr>
          <w:color w:val="000000"/>
        </w:rPr>
        <w:t xml:space="preserve"> Сайт), зачем они нужны и как от них отказаться. Политика дополняет Политику обработки персональных данных и не заменяет согласие на обработку персональных данных.</w:t>
      </w:r>
    </w:p>
    <w:p w14:paraId="0C501B19" w14:textId="77777777" w:rsidR="00E72EAD" w:rsidRDefault="00000000">
      <w:pPr>
        <w:pStyle w:val="1"/>
        <w:keepNext/>
        <w:pBdr>
          <w:bottom w:val="single" w:sz="12" w:space="4" w:color="1B365D"/>
        </w:pBdr>
      </w:pPr>
      <w:r>
        <w:t xml:space="preserve">1. Что такое </w:t>
      </w:r>
      <w:proofErr w:type="spellStart"/>
      <w:r>
        <w:t>cookie</w:t>
      </w:r>
      <w:proofErr w:type="spellEnd"/>
    </w:p>
    <w:p w14:paraId="782C339E" w14:textId="706EBE8D" w:rsidR="00E72EAD" w:rsidRDefault="00000000">
      <w:pPr>
        <w:spacing w:after="160" w:line="276" w:lineRule="auto"/>
        <w:ind w:firstLine="360"/>
        <w:jc w:val="both"/>
      </w:pPr>
      <w:proofErr w:type="spellStart"/>
      <w:r>
        <w:rPr>
          <w:color w:val="000000"/>
        </w:rPr>
        <w:t>Cookie</w:t>
      </w:r>
      <w:proofErr w:type="spellEnd"/>
      <w:r>
        <w:rPr>
          <w:color w:val="000000"/>
        </w:rPr>
        <w:t xml:space="preserve"> </w:t>
      </w:r>
      <w:r w:rsidR="00032F14">
        <w:rPr>
          <w:color w:val="000000"/>
        </w:rPr>
        <w:t>–</w:t>
      </w:r>
      <w:r>
        <w:rPr>
          <w:color w:val="000000"/>
        </w:rPr>
        <w:t xml:space="preserve"> небольшой текстовый файл, который Сайт или сторонний сервис сохраняет в браузере устройства посетителя. По нему Сайт узнаёт браузер при следующих визитах, держит сессию входа и собирает техническую либо статистическую информацию.</w:t>
      </w:r>
    </w:p>
    <w:p w14:paraId="52C534AD" w14:textId="77777777" w:rsidR="00E72EAD" w:rsidRDefault="00000000">
      <w:pPr>
        <w:spacing w:after="160" w:line="276" w:lineRule="auto"/>
        <w:ind w:firstLine="360"/>
        <w:jc w:val="both"/>
      </w:pPr>
      <w:r>
        <w:rPr>
          <w:color w:val="000000"/>
        </w:rPr>
        <w:t xml:space="preserve">По сроку жизни </w:t>
      </w:r>
      <w:proofErr w:type="spellStart"/>
      <w:r>
        <w:rPr>
          <w:color w:val="000000"/>
        </w:rPr>
        <w:t>cookie</w:t>
      </w:r>
      <w:proofErr w:type="spellEnd"/>
      <w:r>
        <w:rPr>
          <w:color w:val="000000"/>
        </w:rPr>
        <w:t xml:space="preserve"> бывают:</w:t>
      </w:r>
    </w:p>
    <w:p w14:paraId="7282A97C" w14:textId="4E0AA72A" w:rsidR="00E72EAD" w:rsidRDefault="00000000">
      <w:pPr>
        <w:pStyle w:val="a4"/>
        <w:numPr>
          <w:ilvl w:val="0"/>
          <w:numId w:val="2"/>
        </w:numPr>
        <w:spacing w:after="80" w:line="276" w:lineRule="auto"/>
      </w:pPr>
      <w:r>
        <w:rPr>
          <w:color w:val="000000"/>
        </w:rPr>
        <w:t xml:space="preserve">сессионными </w:t>
      </w:r>
      <w:r w:rsidR="00032F14">
        <w:rPr>
          <w:color w:val="000000"/>
        </w:rPr>
        <w:t>–</w:t>
      </w:r>
      <w:r>
        <w:rPr>
          <w:color w:val="000000"/>
        </w:rPr>
        <w:t xml:space="preserve"> удаляются при закрытии браузера;</w:t>
      </w:r>
    </w:p>
    <w:p w14:paraId="19ACF5AE" w14:textId="04BB05CD" w:rsidR="00E72EAD" w:rsidRDefault="00000000">
      <w:pPr>
        <w:pStyle w:val="a4"/>
        <w:numPr>
          <w:ilvl w:val="0"/>
          <w:numId w:val="2"/>
        </w:numPr>
        <w:spacing w:after="80" w:line="276" w:lineRule="auto"/>
      </w:pPr>
      <w:r>
        <w:rPr>
          <w:color w:val="000000"/>
        </w:rPr>
        <w:t xml:space="preserve">постоянными </w:t>
      </w:r>
      <w:r w:rsidR="00032F14">
        <w:rPr>
          <w:color w:val="000000"/>
        </w:rPr>
        <w:t>–</w:t>
      </w:r>
      <w:r>
        <w:rPr>
          <w:color w:val="000000"/>
        </w:rPr>
        <w:t xml:space="preserve"> остаются на устройстве до истечения заданного срока либо до удаления пользователем.</w:t>
      </w:r>
    </w:p>
    <w:p w14:paraId="1B59E2D0" w14:textId="77777777" w:rsidR="00E72EAD" w:rsidRDefault="00000000">
      <w:pPr>
        <w:spacing w:after="160" w:line="276" w:lineRule="auto"/>
        <w:ind w:firstLine="360"/>
        <w:jc w:val="both"/>
      </w:pPr>
      <w:r>
        <w:rPr>
          <w:color w:val="000000"/>
        </w:rPr>
        <w:t xml:space="preserve">По источнику </w:t>
      </w:r>
      <w:proofErr w:type="spellStart"/>
      <w:r>
        <w:rPr>
          <w:color w:val="000000"/>
        </w:rPr>
        <w:t>cookie</w:t>
      </w:r>
      <w:proofErr w:type="spellEnd"/>
      <w:r>
        <w:rPr>
          <w:color w:val="000000"/>
        </w:rPr>
        <w:t xml:space="preserve"> бывают:</w:t>
      </w:r>
    </w:p>
    <w:p w14:paraId="625F0DCB" w14:textId="1D8C88C7" w:rsidR="00E72EAD" w:rsidRDefault="00000000">
      <w:pPr>
        <w:pStyle w:val="a4"/>
        <w:numPr>
          <w:ilvl w:val="0"/>
          <w:numId w:val="2"/>
        </w:numPr>
        <w:spacing w:after="80" w:line="276" w:lineRule="auto"/>
      </w:pPr>
      <w:r>
        <w:rPr>
          <w:color w:val="000000"/>
        </w:rPr>
        <w:t>собственными (</w:t>
      </w:r>
      <w:proofErr w:type="spellStart"/>
      <w:r>
        <w:rPr>
          <w:color w:val="000000"/>
        </w:rPr>
        <w:t>first-party</w:t>
      </w:r>
      <w:proofErr w:type="spellEnd"/>
      <w:r>
        <w:rPr>
          <w:color w:val="000000"/>
        </w:rPr>
        <w:t xml:space="preserve">) </w:t>
      </w:r>
      <w:r w:rsidR="00032F14">
        <w:rPr>
          <w:color w:val="000000"/>
        </w:rPr>
        <w:t>–</w:t>
      </w:r>
      <w:r>
        <w:rPr>
          <w:color w:val="000000"/>
        </w:rPr>
        <w:t xml:space="preserve"> их ставит домен Сайта </w:t>
      </w:r>
      <w:r w:rsidR="00486ED7">
        <w:rPr>
          <w:color w:val="000000"/>
        </w:rPr>
        <w:t>meraiq</w:t>
      </w:r>
      <w:r>
        <w:rPr>
          <w:color w:val="000000"/>
        </w:rPr>
        <w:t>.ru;</w:t>
      </w:r>
    </w:p>
    <w:p w14:paraId="73A1027B" w14:textId="0F77C6CD" w:rsidR="00E72EAD" w:rsidRDefault="00000000">
      <w:pPr>
        <w:pStyle w:val="a4"/>
        <w:numPr>
          <w:ilvl w:val="0"/>
          <w:numId w:val="2"/>
        </w:numPr>
        <w:spacing w:after="80" w:line="276" w:lineRule="auto"/>
      </w:pPr>
      <w:r>
        <w:rPr>
          <w:color w:val="000000"/>
        </w:rPr>
        <w:t>сторонними (</w:t>
      </w:r>
      <w:proofErr w:type="spellStart"/>
      <w:r>
        <w:rPr>
          <w:color w:val="000000"/>
        </w:rPr>
        <w:t>third-party</w:t>
      </w:r>
      <w:proofErr w:type="spellEnd"/>
      <w:r>
        <w:rPr>
          <w:color w:val="000000"/>
        </w:rPr>
        <w:t xml:space="preserve">) </w:t>
      </w:r>
      <w:r w:rsidR="00032F14">
        <w:rPr>
          <w:color w:val="000000"/>
        </w:rPr>
        <w:t>–</w:t>
      </w:r>
      <w:r>
        <w:rPr>
          <w:color w:val="000000"/>
        </w:rPr>
        <w:t xml:space="preserve"> их ставит чужой домен, прежде всего домены Яндекса при работе счётчика «</w:t>
      </w:r>
      <w:proofErr w:type="spellStart"/>
      <w:r>
        <w:rPr>
          <w:color w:val="000000"/>
        </w:rPr>
        <w:t>Яндекс.Метрика</w:t>
      </w:r>
      <w:proofErr w:type="spellEnd"/>
      <w:r>
        <w:rPr>
          <w:color w:val="000000"/>
        </w:rPr>
        <w:t>».</w:t>
      </w:r>
    </w:p>
    <w:p w14:paraId="02E90B71" w14:textId="77777777" w:rsidR="00E72EAD" w:rsidRDefault="00000000">
      <w:pPr>
        <w:spacing w:after="160" w:line="276" w:lineRule="auto"/>
        <w:ind w:firstLine="360"/>
        <w:jc w:val="both"/>
      </w:pPr>
      <w:r>
        <w:rPr>
          <w:color w:val="000000"/>
        </w:rPr>
        <w:t xml:space="preserve">Сайт также может использовать </w:t>
      </w:r>
      <w:proofErr w:type="spellStart"/>
      <w:r>
        <w:rPr>
          <w:color w:val="000000"/>
        </w:rPr>
        <w:t>localStorage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sessionStorage</w:t>
      </w:r>
      <w:proofErr w:type="spellEnd"/>
      <w:r>
        <w:rPr>
          <w:color w:val="000000"/>
        </w:rPr>
        <w:t xml:space="preserve"> и аналогичные технологии хранения в браузере. К ним применяются те же правила, что и к </w:t>
      </w:r>
      <w:proofErr w:type="spellStart"/>
      <w:r>
        <w:rPr>
          <w:color w:val="000000"/>
        </w:rPr>
        <w:t>cookie</w:t>
      </w:r>
      <w:proofErr w:type="spellEnd"/>
      <w:r>
        <w:rPr>
          <w:color w:val="000000"/>
        </w:rPr>
        <w:t xml:space="preserve"> соответствующей категории.</w:t>
      </w:r>
    </w:p>
    <w:p w14:paraId="4168B0F6" w14:textId="77777777" w:rsidR="00E72EAD" w:rsidRDefault="00000000">
      <w:pPr>
        <w:pStyle w:val="1"/>
        <w:keepNext/>
        <w:pBdr>
          <w:bottom w:val="single" w:sz="12" w:space="4" w:color="1B365D"/>
        </w:pBdr>
      </w:pPr>
      <w:r>
        <w:t xml:space="preserve">2. Какие категории </w:t>
      </w:r>
      <w:proofErr w:type="spellStart"/>
      <w:r>
        <w:t>cookie</w:t>
      </w:r>
      <w:proofErr w:type="spellEnd"/>
      <w:r>
        <w:t xml:space="preserve"> используются</w:t>
      </w:r>
    </w:p>
    <w:p w14:paraId="6859AF13" w14:textId="77777777" w:rsidR="00E72EAD" w:rsidRDefault="00000000">
      <w:pPr>
        <w:pStyle w:val="2"/>
        <w:keepNext/>
      </w:pPr>
      <w:r>
        <w:t>2.1. Технические (необходимые)</w:t>
      </w:r>
    </w:p>
    <w:p w14:paraId="539E5759" w14:textId="77777777" w:rsidR="00E72EAD" w:rsidRDefault="00000000">
      <w:pPr>
        <w:spacing w:after="160" w:line="276" w:lineRule="auto"/>
        <w:ind w:firstLine="360"/>
        <w:jc w:val="both"/>
      </w:pPr>
      <w:r>
        <w:rPr>
          <w:color w:val="000000"/>
        </w:rPr>
        <w:t xml:space="preserve">Нужны, чтобы открыть страницу, показать содержимое, зарегистрироваться, войти в кабинет, сохранить сессию логина, запомнить факт согласия с офертой, политикой и </w:t>
      </w:r>
      <w:proofErr w:type="spellStart"/>
      <w:r>
        <w:rPr>
          <w:color w:val="000000"/>
        </w:rPr>
        <w:t>cookie</w:t>
      </w:r>
      <w:proofErr w:type="spellEnd"/>
      <w:r>
        <w:rPr>
          <w:color w:val="000000"/>
        </w:rPr>
        <w:t>, защитить Сайт от автоматизированных атак. Без них Сайт работает некорректно или с перебоями.</w:t>
      </w:r>
    </w:p>
    <w:p w14:paraId="7C89DD4D" w14:textId="39AC9E75" w:rsidR="00E72EAD" w:rsidRDefault="00000000">
      <w:pPr>
        <w:spacing w:after="160" w:line="276" w:lineRule="auto"/>
        <w:ind w:firstLine="360"/>
        <w:jc w:val="both"/>
      </w:pPr>
      <w:r>
        <w:rPr>
          <w:color w:val="000000"/>
        </w:rPr>
        <w:t xml:space="preserve">Правое основание: необходимость обеспечить работу Сайта по запросу самого посетителя </w:t>
      </w:r>
      <w:r w:rsidR="00032F14">
        <w:rPr>
          <w:color w:val="000000"/>
        </w:rPr>
        <w:t>–</w:t>
      </w:r>
      <w:r>
        <w:rPr>
          <w:color w:val="000000"/>
        </w:rPr>
        <w:t xml:space="preserve"> оказание сервиса, который человек открыл (пункт 5 части 1 статьи 6 Федерального закона от 27.07.2006 № 152-ФЗ в связи с использованием Сайта). Отдельное согласие на технические </w:t>
      </w:r>
      <w:proofErr w:type="spellStart"/>
      <w:r>
        <w:rPr>
          <w:color w:val="000000"/>
        </w:rPr>
        <w:t>cookie</w:t>
      </w:r>
      <w:proofErr w:type="spellEnd"/>
      <w:r>
        <w:rPr>
          <w:color w:val="000000"/>
        </w:rPr>
        <w:t xml:space="preserve"> не требуется, но посетитель о них уведомляется.</w:t>
      </w:r>
    </w:p>
    <w:p w14:paraId="4FFBC95C" w14:textId="77777777" w:rsidR="00E72EAD" w:rsidRDefault="00000000">
      <w:pPr>
        <w:pStyle w:val="2"/>
        <w:keepNext/>
      </w:pPr>
      <w:r>
        <w:lastRenderedPageBreak/>
        <w:t>2.2. Аналитические</w:t>
      </w:r>
    </w:p>
    <w:p w14:paraId="0968A7F7" w14:textId="77777777" w:rsidR="00E72EAD" w:rsidRDefault="00000000">
      <w:pPr>
        <w:spacing w:after="160" w:line="276" w:lineRule="auto"/>
        <w:ind w:firstLine="360"/>
        <w:jc w:val="both"/>
      </w:pPr>
      <w:r>
        <w:rPr>
          <w:color w:val="000000"/>
        </w:rPr>
        <w:t>Используются сервисом «</w:t>
      </w:r>
      <w:proofErr w:type="spellStart"/>
      <w:r>
        <w:rPr>
          <w:color w:val="000000"/>
        </w:rPr>
        <w:t>Яндекс.Метрика</w:t>
      </w:r>
      <w:proofErr w:type="spellEnd"/>
      <w:r>
        <w:rPr>
          <w:color w:val="000000"/>
        </w:rPr>
        <w:t xml:space="preserve">» для обезличенной оценки посещаемости, источников перехода и поведения на страницах, чтобы Оператор мог улучшать Сайт. Эти </w:t>
      </w:r>
      <w:proofErr w:type="spellStart"/>
      <w:r>
        <w:rPr>
          <w:color w:val="000000"/>
        </w:rPr>
        <w:t>cookie</w:t>
      </w:r>
      <w:proofErr w:type="spellEnd"/>
      <w:r>
        <w:rPr>
          <w:color w:val="000000"/>
        </w:rPr>
        <w:t xml:space="preserve"> не обязательны. Они ставятся только при согласии посетителя (отдельный чекбокс / принятие аналитики).</w:t>
      </w:r>
    </w:p>
    <w:p w14:paraId="0F006488" w14:textId="77777777" w:rsidR="00E72EAD" w:rsidRDefault="00000000">
      <w:pPr>
        <w:spacing w:after="160" w:line="276" w:lineRule="auto"/>
        <w:ind w:firstLine="360"/>
        <w:jc w:val="both"/>
      </w:pPr>
      <w:r>
        <w:rPr>
          <w:color w:val="000000"/>
        </w:rPr>
        <w:t xml:space="preserve">Отказ от аналитических </w:t>
      </w:r>
      <w:proofErr w:type="spellStart"/>
      <w:r>
        <w:rPr>
          <w:color w:val="000000"/>
        </w:rPr>
        <w:t>cookie</w:t>
      </w:r>
      <w:proofErr w:type="spellEnd"/>
      <w:r>
        <w:rPr>
          <w:color w:val="000000"/>
        </w:rPr>
        <w:t xml:space="preserve"> не должен ломать вход в кабинет и прохождение оценки. Однако если браузер блокирует </w:t>
      </w:r>
      <w:proofErr w:type="spellStart"/>
      <w:r>
        <w:rPr>
          <w:color w:val="000000"/>
        </w:rPr>
        <w:t>cookie</w:t>
      </w:r>
      <w:proofErr w:type="spellEnd"/>
      <w:r>
        <w:rPr>
          <w:color w:val="000000"/>
        </w:rPr>
        <w:t xml:space="preserve"> целиком, в том числе технические, Оператор не гарантирует бесперебойную работу Сайта.</w:t>
      </w:r>
    </w:p>
    <w:p w14:paraId="1D1D78EB" w14:textId="77777777" w:rsidR="00E72EAD" w:rsidRDefault="00000000">
      <w:pPr>
        <w:pStyle w:val="1"/>
        <w:keepNext/>
        <w:pBdr>
          <w:bottom w:val="single" w:sz="12" w:space="4" w:color="1B365D"/>
        </w:pBdr>
      </w:pPr>
      <w:r>
        <w:t>3. Сроки хранения</w:t>
      </w:r>
    </w:p>
    <w:p w14:paraId="0EB49C1A" w14:textId="77777777" w:rsidR="00E72EAD" w:rsidRDefault="00000000">
      <w:pPr>
        <w:pStyle w:val="a4"/>
        <w:numPr>
          <w:ilvl w:val="0"/>
          <w:numId w:val="2"/>
        </w:numPr>
        <w:spacing w:after="80" w:line="276" w:lineRule="auto"/>
      </w:pPr>
      <w:r>
        <w:rPr>
          <w:color w:val="000000"/>
        </w:rPr>
        <w:t xml:space="preserve">сессионные </w:t>
      </w:r>
      <w:proofErr w:type="spellStart"/>
      <w:r>
        <w:rPr>
          <w:color w:val="000000"/>
        </w:rPr>
        <w:t>cookie</w:t>
      </w:r>
      <w:proofErr w:type="spellEnd"/>
      <w:r>
        <w:rPr>
          <w:color w:val="000000"/>
        </w:rPr>
        <w:t xml:space="preserve"> удаляются при закрытии браузера;</w:t>
      </w:r>
    </w:p>
    <w:p w14:paraId="41D544EC" w14:textId="77777777" w:rsidR="00E72EAD" w:rsidRDefault="00000000">
      <w:pPr>
        <w:pStyle w:val="a4"/>
        <w:numPr>
          <w:ilvl w:val="0"/>
          <w:numId w:val="2"/>
        </w:numPr>
        <w:spacing w:after="80" w:line="276" w:lineRule="auto"/>
      </w:pPr>
      <w:r>
        <w:rPr>
          <w:color w:val="000000"/>
        </w:rPr>
        <w:t xml:space="preserve">постоянные технические </w:t>
      </w:r>
      <w:proofErr w:type="spellStart"/>
      <w:r>
        <w:rPr>
          <w:color w:val="000000"/>
        </w:rPr>
        <w:t>cookie</w:t>
      </w:r>
      <w:proofErr w:type="spellEnd"/>
      <w:r>
        <w:rPr>
          <w:color w:val="000000"/>
        </w:rPr>
        <w:t xml:space="preserve"> Сайта хранятся в течение срока, заданного платформой, но не более одного года, если ниже для конкретного файла не указано иное;</w:t>
      </w:r>
    </w:p>
    <w:p w14:paraId="2DC1E368" w14:textId="77777777" w:rsidR="00E72EAD" w:rsidRDefault="00000000">
      <w:pPr>
        <w:pStyle w:val="a4"/>
        <w:numPr>
          <w:ilvl w:val="0"/>
          <w:numId w:val="2"/>
        </w:numPr>
        <w:spacing w:after="80" w:line="276" w:lineRule="auto"/>
      </w:pPr>
      <w:r>
        <w:rPr>
          <w:color w:val="000000"/>
        </w:rPr>
        <w:t xml:space="preserve">аналитические </w:t>
      </w:r>
      <w:proofErr w:type="spellStart"/>
      <w:r>
        <w:rPr>
          <w:color w:val="000000"/>
        </w:rPr>
        <w:t>cookie</w:t>
      </w:r>
      <w:proofErr w:type="spellEnd"/>
      <w:r>
        <w:rPr>
          <w:color w:val="000000"/>
        </w:rPr>
        <w:t xml:space="preserve"> хранятся не более двух лет, если меньший срок не установлен самим файлом или настройками счётчика;</w:t>
      </w:r>
    </w:p>
    <w:p w14:paraId="023DE62D" w14:textId="10B8ADCF" w:rsidR="00E72EAD" w:rsidRDefault="00000000">
      <w:pPr>
        <w:pStyle w:val="a4"/>
        <w:numPr>
          <w:ilvl w:val="0"/>
          <w:numId w:val="2"/>
        </w:numPr>
        <w:spacing w:after="80" w:line="276" w:lineRule="auto"/>
      </w:pPr>
      <w:r>
        <w:rPr>
          <w:color w:val="000000"/>
        </w:rPr>
        <w:t xml:space="preserve">общий ориентир хранения </w:t>
      </w:r>
      <w:proofErr w:type="spellStart"/>
      <w:r>
        <w:rPr>
          <w:color w:val="000000"/>
        </w:rPr>
        <w:t>cookie</w:t>
      </w:r>
      <w:proofErr w:type="spellEnd"/>
      <w:r>
        <w:rPr>
          <w:color w:val="000000"/>
        </w:rPr>
        <w:t xml:space="preserve"> Сайта </w:t>
      </w:r>
      <w:r w:rsidR="00032F14">
        <w:rPr>
          <w:color w:val="000000"/>
        </w:rPr>
        <w:t>–</w:t>
      </w:r>
      <w:r>
        <w:rPr>
          <w:color w:val="000000"/>
        </w:rPr>
        <w:t xml:space="preserve"> до одного года.</w:t>
      </w:r>
    </w:p>
    <w:p w14:paraId="1BB3F436" w14:textId="77777777" w:rsidR="00E72EAD" w:rsidRDefault="00000000">
      <w:pPr>
        <w:pStyle w:val="1"/>
        <w:keepNext/>
        <w:pBdr>
          <w:bottom w:val="single" w:sz="12" w:space="4" w:color="1B365D"/>
        </w:pBdr>
      </w:pPr>
      <w:r>
        <w:t xml:space="preserve">4. Технические </w:t>
      </w:r>
      <w:proofErr w:type="spellStart"/>
      <w:r>
        <w:t>cookie</w:t>
      </w:r>
      <w:proofErr w:type="spellEnd"/>
      <w:r>
        <w:t xml:space="preserve"> Сайта и защиты </w:t>
      </w:r>
      <w:proofErr w:type="spellStart"/>
      <w:r>
        <w:t>DDoS</w:t>
      </w:r>
      <w:proofErr w:type="spellEnd"/>
      <w:r>
        <w:t>-Guard</w:t>
      </w:r>
    </w:p>
    <w:p w14:paraId="2B86D306" w14:textId="77777777" w:rsidR="001A448D" w:rsidRPr="001A448D" w:rsidRDefault="001A448D" w:rsidP="001A448D">
      <w:pPr>
        <w:pStyle w:val="1"/>
        <w:keepNext/>
        <w:pBdr>
          <w:bottom w:val="single" w:sz="12" w:space="4" w:color="1B365D"/>
        </w:pBdr>
        <w:rPr>
          <w:b w:val="0"/>
          <w:bCs w:val="0"/>
          <w:color w:val="000000"/>
          <w:sz w:val="24"/>
          <w:szCs w:val="24"/>
        </w:rPr>
      </w:pPr>
      <w:r w:rsidRPr="001A448D">
        <w:rPr>
          <w:b w:val="0"/>
          <w:bCs w:val="0"/>
          <w:color w:val="000000"/>
          <w:sz w:val="24"/>
          <w:szCs w:val="24"/>
        </w:rPr>
        <w:t xml:space="preserve">Сайт использует защиту </w:t>
      </w:r>
      <w:proofErr w:type="spellStart"/>
      <w:r w:rsidRPr="001A448D">
        <w:rPr>
          <w:b w:val="0"/>
          <w:bCs w:val="0"/>
          <w:color w:val="000000"/>
          <w:sz w:val="24"/>
          <w:szCs w:val="24"/>
        </w:rPr>
        <w:t>DDoS</w:t>
      </w:r>
      <w:proofErr w:type="spellEnd"/>
      <w:r w:rsidRPr="001A448D">
        <w:rPr>
          <w:b w:val="0"/>
          <w:bCs w:val="0"/>
          <w:color w:val="000000"/>
          <w:sz w:val="24"/>
          <w:szCs w:val="24"/>
        </w:rPr>
        <w:t xml:space="preserve">-Guard (сервис ООО «ДДОС-ГВАРД»). Она ставит технические </w:t>
      </w:r>
      <w:proofErr w:type="spellStart"/>
      <w:r w:rsidRPr="001A448D">
        <w:rPr>
          <w:b w:val="0"/>
          <w:bCs w:val="0"/>
          <w:color w:val="000000"/>
          <w:sz w:val="24"/>
          <w:szCs w:val="24"/>
        </w:rPr>
        <w:t>cookie</w:t>
      </w:r>
      <w:proofErr w:type="spellEnd"/>
      <w:r w:rsidRPr="001A448D">
        <w:rPr>
          <w:b w:val="0"/>
          <w:bCs w:val="0"/>
          <w:color w:val="000000"/>
          <w:sz w:val="24"/>
          <w:szCs w:val="24"/>
        </w:rPr>
        <w:t>, чтобы отличить живого посетителя от бота и отфильтровать атакующий трафик.</w:t>
      </w:r>
    </w:p>
    <w:p w14:paraId="6E5A5808" w14:textId="77777777" w:rsidR="001A448D" w:rsidRPr="001A448D" w:rsidRDefault="001A448D" w:rsidP="001A448D">
      <w:pPr>
        <w:pStyle w:val="1"/>
        <w:keepNext/>
        <w:pBdr>
          <w:bottom w:val="single" w:sz="12" w:space="4" w:color="1B365D"/>
        </w:pBdr>
        <w:rPr>
          <w:b w:val="0"/>
          <w:bCs w:val="0"/>
          <w:color w:val="000000"/>
          <w:sz w:val="24"/>
          <w:szCs w:val="24"/>
        </w:rPr>
      </w:pPr>
      <w:r w:rsidRPr="001A448D">
        <w:rPr>
          <w:b w:val="0"/>
          <w:bCs w:val="0"/>
          <w:color w:val="000000"/>
          <w:sz w:val="24"/>
          <w:szCs w:val="24"/>
        </w:rPr>
        <w:t xml:space="preserve">Сайт и средства защиты могут устанавливать следующие технические файлы </w:t>
      </w:r>
      <w:proofErr w:type="spellStart"/>
      <w:r w:rsidRPr="001A448D">
        <w:rPr>
          <w:b w:val="0"/>
          <w:bCs w:val="0"/>
          <w:color w:val="000000"/>
          <w:sz w:val="24"/>
          <w:szCs w:val="24"/>
        </w:rPr>
        <w:t>cookie</w:t>
      </w:r>
      <w:proofErr w:type="spellEnd"/>
      <w:r w:rsidRPr="001A448D">
        <w:rPr>
          <w:b w:val="0"/>
          <w:bCs w:val="0"/>
          <w:color w:val="000000"/>
          <w:sz w:val="24"/>
          <w:szCs w:val="24"/>
        </w:rPr>
        <w:t>.</w:t>
      </w:r>
    </w:p>
    <w:p w14:paraId="1AF0165B" w14:textId="39A87BBC" w:rsidR="001A448D" w:rsidRPr="001A448D" w:rsidRDefault="001A448D" w:rsidP="001A448D">
      <w:pPr>
        <w:pStyle w:val="1"/>
        <w:keepNext/>
        <w:pBdr>
          <w:bottom w:val="single" w:sz="12" w:space="4" w:color="1B365D"/>
        </w:pBdr>
        <w:rPr>
          <w:b w:val="0"/>
          <w:bCs w:val="0"/>
          <w:color w:val="000000"/>
          <w:sz w:val="24"/>
          <w:szCs w:val="24"/>
        </w:rPr>
      </w:pPr>
      <w:r w:rsidRPr="001A448D">
        <w:rPr>
          <w:b w:val="0"/>
          <w:bCs w:val="0"/>
          <w:color w:val="000000"/>
          <w:sz w:val="24"/>
          <w:szCs w:val="24"/>
        </w:rPr>
        <w:t xml:space="preserve">Файл сессии (может называться </w:t>
      </w:r>
      <w:proofErr w:type="spellStart"/>
      <w:r w:rsidRPr="001A448D">
        <w:rPr>
          <w:b w:val="0"/>
          <w:bCs w:val="0"/>
          <w:color w:val="000000"/>
          <w:sz w:val="24"/>
          <w:szCs w:val="24"/>
        </w:rPr>
        <w:t>session</w:t>
      </w:r>
      <w:proofErr w:type="spellEnd"/>
      <w:r w:rsidRPr="001A448D">
        <w:rPr>
          <w:b w:val="0"/>
          <w:bCs w:val="0"/>
          <w:color w:val="000000"/>
          <w:sz w:val="24"/>
          <w:szCs w:val="24"/>
        </w:rPr>
        <w:t xml:space="preserve">, PHPSESSID либо иначе </w:t>
      </w:r>
      <w:r w:rsidRPr="001A448D">
        <w:rPr>
          <w:b w:val="0"/>
          <w:bCs w:val="0"/>
          <w:color w:val="000000"/>
        </w:rPr>
        <w:t>–</w:t>
      </w:r>
      <w:r w:rsidRPr="001A448D">
        <w:rPr>
          <w:b w:val="0"/>
          <w:bCs w:val="0"/>
          <w:color w:val="000000"/>
          <w:sz w:val="24"/>
          <w:szCs w:val="24"/>
        </w:rPr>
        <w:t xml:space="preserve"> точное имя зависит от платформы Сайта). Это собственный </w:t>
      </w:r>
      <w:proofErr w:type="spellStart"/>
      <w:r w:rsidRPr="001A448D">
        <w:rPr>
          <w:b w:val="0"/>
          <w:bCs w:val="0"/>
          <w:color w:val="000000"/>
          <w:sz w:val="24"/>
          <w:szCs w:val="24"/>
        </w:rPr>
        <w:t>cookie</w:t>
      </w:r>
      <w:proofErr w:type="spellEnd"/>
      <w:r w:rsidRPr="001A448D">
        <w:rPr>
          <w:b w:val="0"/>
          <w:bCs w:val="0"/>
          <w:color w:val="000000"/>
          <w:sz w:val="24"/>
          <w:szCs w:val="24"/>
        </w:rPr>
        <w:t xml:space="preserve"> домена </w:t>
      </w:r>
      <w:r w:rsidR="00486ED7">
        <w:rPr>
          <w:b w:val="0"/>
          <w:bCs w:val="0"/>
          <w:color w:val="000000"/>
          <w:sz w:val="24"/>
          <w:szCs w:val="24"/>
        </w:rPr>
        <w:t>meraiq</w:t>
      </w:r>
      <w:r w:rsidRPr="001A448D">
        <w:rPr>
          <w:b w:val="0"/>
          <w:bCs w:val="0"/>
          <w:color w:val="000000"/>
          <w:sz w:val="24"/>
          <w:szCs w:val="24"/>
        </w:rPr>
        <w:t xml:space="preserve">.ru. Срок действия </w:t>
      </w:r>
      <w:r w:rsidRPr="001A448D">
        <w:rPr>
          <w:b w:val="0"/>
          <w:bCs w:val="0"/>
          <w:color w:val="000000"/>
        </w:rPr>
        <w:t>–</w:t>
      </w:r>
      <w:r w:rsidRPr="001A448D">
        <w:rPr>
          <w:b w:val="0"/>
          <w:bCs w:val="0"/>
          <w:color w:val="000000"/>
          <w:sz w:val="24"/>
          <w:szCs w:val="24"/>
        </w:rPr>
        <w:t xml:space="preserve"> сессия браузера либо до одного года. Он держит сессию логина и позволяет не вводить пароль на каждой странице.</w:t>
      </w:r>
    </w:p>
    <w:p w14:paraId="079666AC" w14:textId="6CCF73F3" w:rsidR="001A448D" w:rsidRPr="001A448D" w:rsidRDefault="001A448D" w:rsidP="001A448D">
      <w:pPr>
        <w:pStyle w:val="1"/>
        <w:keepNext/>
        <w:pBdr>
          <w:bottom w:val="single" w:sz="12" w:space="4" w:color="1B365D"/>
        </w:pBdr>
        <w:rPr>
          <w:b w:val="0"/>
          <w:bCs w:val="0"/>
          <w:color w:val="000000"/>
          <w:sz w:val="24"/>
          <w:szCs w:val="24"/>
        </w:rPr>
      </w:pPr>
      <w:r w:rsidRPr="001A448D">
        <w:rPr>
          <w:b w:val="0"/>
          <w:bCs w:val="0"/>
          <w:color w:val="000000"/>
          <w:sz w:val="24"/>
          <w:szCs w:val="24"/>
        </w:rPr>
        <w:t>Файл защиты форм (</w:t>
      </w:r>
      <w:proofErr w:type="spellStart"/>
      <w:r w:rsidRPr="001A448D">
        <w:rPr>
          <w:b w:val="0"/>
          <w:bCs w:val="0"/>
          <w:color w:val="000000"/>
          <w:sz w:val="24"/>
          <w:szCs w:val="24"/>
        </w:rPr>
        <w:t>csrf</w:t>
      </w:r>
      <w:proofErr w:type="spellEnd"/>
      <w:r w:rsidRPr="001A448D">
        <w:rPr>
          <w:b w:val="0"/>
          <w:bCs w:val="0"/>
          <w:color w:val="000000"/>
          <w:sz w:val="24"/>
          <w:szCs w:val="24"/>
        </w:rPr>
        <w:t xml:space="preserve">, </w:t>
      </w:r>
      <w:proofErr w:type="spellStart"/>
      <w:r w:rsidRPr="001A448D">
        <w:rPr>
          <w:b w:val="0"/>
          <w:bCs w:val="0"/>
          <w:color w:val="000000"/>
          <w:sz w:val="24"/>
          <w:szCs w:val="24"/>
        </w:rPr>
        <w:t>xsrf</w:t>
      </w:r>
      <w:proofErr w:type="spellEnd"/>
      <w:r w:rsidRPr="001A448D">
        <w:rPr>
          <w:b w:val="0"/>
          <w:bCs w:val="0"/>
          <w:color w:val="000000"/>
          <w:sz w:val="24"/>
          <w:szCs w:val="24"/>
        </w:rPr>
        <w:t xml:space="preserve">-токен либо аналог). Это собственный </w:t>
      </w:r>
      <w:proofErr w:type="spellStart"/>
      <w:r w:rsidRPr="001A448D">
        <w:rPr>
          <w:b w:val="0"/>
          <w:bCs w:val="0"/>
          <w:color w:val="000000"/>
          <w:sz w:val="24"/>
          <w:szCs w:val="24"/>
        </w:rPr>
        <w:t>cookie</w:t>
      </w:r>
      <w:proofErr w:type="spellEnd"/>
      <w:r w:rsidRPr="001A448D">
        <w:rPr>
          <w:b w:val="0"/>
          <w:bCs w:val="0"/>
          <w:color w:val="000000"/>
          <w:sz w:val="24"/>
          <w:szCs w:val="24"/>
        </w:rPr>
        <w:t xml:space="preserve"> Сайта. Срок действия </w:t>
      </w:r>
      <w:r w:rsidRPr="001A448D">
        <w:rPr>
          <w:b w:val="0"/>
          <w:bCs w:val="0"/>
          <w:color w:val="000000"/>
        </w:rPr>
        <w:t>–</w:t>
      </w:r>
      <w:r w:rsidRPr="001A448D">
        <w:rPr>
          <w:b w:val="0"/>
          <w:bCs w:val="0"/>
          <w:color w:val="000000"/>
          <w:sz w:val="24"/>
          <w:szCs w:val="24"/>
        </w:rPr>
        <w:t xml:space="preserve"> сессия. Он защищает формы от подделки запроса.</w:t>
      </w:r>
    </w:p>
    <w:p w14:paraId="2FED7E25" w14:textId="3135FFDE" w:rsidR="001A448D" w:rsidRPr="001A448D" w:rsidRDefault="001A448D" w:rsidP="001A448D">
      <w:pPr>
        <w:pStyle w:val="1"/>
        <w:keepNext/>
        <w:pBdr>
          <w:bottom w:val="single" w:sz="12" w:space="4" w:color="1B365D"/>
        </w:pBdr>
        <w:rPr>
          <w:b w:val="0"/>
          <w:bCs w:val="0"/>
          <w:color w:val="000000"/>
          <w:sz w:val="24"/>
          <w:szCs w:val="24"/>
        </w:rPr>
      </w:pPr>
      <w:r w:rsidRPr="001A448D">
        <w:rPr>
          <w:b w:val="0"/>
          <w:bCs w:val="0"/>
          <w:color w:val="000000"/>
          <w:sz w:val="24"/>
          <w:szCs w:val="24"/>
        </w:rPr>
        <w:t>Файл памяти о согласиях (</w:t>
      </w:r>
      <w:proofErr w:type="spellStart"/>
      <w:r w:rsidRPr="001A448D">
        <w:rPr>
          <w:b w:val="0"/>
          <w:bCs w:val="0"/>
          <w:color w:val="000000"/>
          <w:sz w:val="24"/>
          <w:szCs w:val="24"/>
        </w:rPr>
        <w:t>cookie_consent</w:t>
      </w:r>
      <w:proofErr w:type="spellEnd"/>
      <w:r w:rsidRPr="001A448D">
        <w:rPr>
          <w:b w:val="0"/>
          <w:bCs w:val="0"/>
          <w:color w:val="000000"/>
          <w:sz w:val="24"/>
          <w:szCs w:val="24"/>
        </w:rPr>
        <w:t xml:space="preserve">, </w:t>
      </w:r>
      <w:proofErr w:type="spellStart"/>
      <w:r w:rsidRPr="001A448D">
        <w:rPr>
          <w:b w:val="0"/>
          <w:bCs w:val="0"/>
          <w:color w:val="000000"/>
          <w:sz w:val="24"/>
          <w:szCs w:val="24"/>
        </w:rPr>
        <w:t>legal_accepted</w:t>
      </w:r>
      <w:proofErr w:type="spellEnd"/>
      <w:r w:rsidRPr="001A448D">
        <w:rPr>
          <w:b w:val="0"/>
          <w:bCs w:val="0"/>
          <w:color w:val="000000"/>
          <w:sz w:val="24"/>
          <w:szCs w:val="24"/>
        </w:rPr>
        <w:t xml:space="preserve"> либо аналог). Это собственный </w:t>
      </w:r>
      <w:proofErr w:type="spellStart"/>
      <w:r w:rsidRPr="001A448D">
        <w:rPr>
          <w:b w:val="0"/>
          <w:bCs w:val="0"/>
          <w:color w:val="000000"/>
          <w:sz w:val="24"/>
          <w:szCs w:val="24"/>
        </w:rPr>
        <w:t>cookie</w:t>
      </w:r>
      <w:proofErr w:type="spellEnd"/>
      <w:r w:rsidRPr="001A448D">
        <w:rPr>
          <w:b w:val="0"/>
          <w:bCs w:val="0"/>
          <w:color w:val="000000"/>
          <w:sz w:val="24"/>
          <w:szCs w:val="24"/>
        </w:rPr>
        <w:t xml:space="preserve"> Сайта. Срок действия </w:t>
      </w:r>
      <w:r w:rsidRPr="001A448D">
        <w:rPr>
          <w:b w:val="0"/>
          <w:bCs w:val="0"/>
          <w:color w:val="000000"/>
        </w:rPr>
        <w:t>–</w:t>
      </w:r>
      <w:r w:rsidRPr="001A448D">
        <w:rPr>
          <w:b w:val="0"/>
          <w:bCs w:val="0"/>
          <w:color w:val="000000"/>
          <w:sz w:val="24"/>
          <w:szCs w:val="24"/>
        </w:rPr>
        <w:t xml:space="preserve"> до одного года. Он запоминает, что посетитель принял оферту, Политику обработки персональных данных и Политику использования файлов </w:t>
      </w:r>
      <w:proofErr w:type="spellStart"/>
      <w:r w:rsidRPr="001A448D">
        <w:rPr>
          <w:b w:val="0"/>
          <w:bCs w:val="0"/>
          <w:color w:val="000000"/>
          <w:sz w:val="24"/>
          <w:szCs w:val="24"/>
        </w:rPr>
        <w:t>cookie</w:t>
      </w:r>
      <w:proofErr w:type="spellEnd"/>
      <w:r w:rsidRPr="001A448D">
        <w:rPr>
          <w:b w:val="0"/>
          <w:bCs w:val="0"/>
          <w:color w:val="000000"/>
          <w:sz w:val="24"/>
          <w:szCs w:val="24"/>
        </w:rPr>
        <w:t>, чтобы не показывать уведомление повторно.</w:t>
      </w:r>
    </w:p>
    <w:p w14:paraId="450D2AFB" w14:textId="155E65B0" w:rsidR="001A448D" w:rsidRPr="001A448D" w:rsidRDefault="001A448D" w:rsidP="001A448D">
      <w:pPr>
        <w:pStyle w:val="1"/>
        <w:keepNext/>
        <w:pBdr>
          <w:bottom w:val="single" w:sz="12" w:space="4" w:color="1B365D"/>
        </w:pBdr>
        <w:rPr>
          <w:b w:val="0"/>
          <w:bCs w:val="0"/>
          <w:color w:val="000000"/>
          <w:sz w:val="24"/>
          <w:szCs w:val="24"/>
        </w:rPr>
      </w:pPr>
      <w:r w:rsidRPr="001A448D">
        <w:rPr>
          <w:b w:val="0"/>
          <w:bCs w:val="0"/>
          <w:color w:val="000000"/>
          <w:sz w:val="24"/>
          <w:szCs w:val="24"/>
        </w:rPr>
        <w:t xml:space="preserve">Файлы защиты </w:t>
      </w:r>
      <w:proofErr w:type="spellStart"/>
      <w:r w:rsidRPr="001A448D">
        <w:rPr>
          <w:b w:val="0"/>
          <w:bCs w:val="0"/>
          <w:color w:val="000000"/>
          <w:sz w:val="24"/>
          <w:szCs w:val="24"/>
        </w:rPr>
        <w:t>DDoS</w:t>
      </w:r>
      <w:proofErr w:type="spellEnd"/>
      <w:r w:rsidRPr="001A448D">
        <w:rPr>
          <w:b w:val="0"/>
          <w:bCs w:val="0"/>
          <w:color w:val="000000"/>
          <w:sz w:val="24"/>
          <w:szCs w:val="24"/>
        </w:rPr>
        <w:t xml:space="preserve">-Guard: __ddg1_, __ddg2_, __ddg8_, __ddg9_, __ddg10_ и иные </w:t>
      </w:r>
      <w:proofErr w:type="spellStart"/>
      <w:r w:rsidRPr="001A448D">
        <w:rPr>
          <w:b w:val="0"/>
          <w:bCs w:val="0"/>
          <w:color w:val="000000"/>
          <w:sz w:val="24"/>
          <w:szCs w:val="24"/>
        </w:rPr>
        <w:t>cookie</w:t>
      </w:r>
      <w:proofErr w:type="spellEnd"/>
      <w:r w:rsidRPr="001A448D">
        <w:rPr>
          <w:b w:val="0"/>
          <w:bCs w:val="0"/>
          <w:color w:val="000000"/>
          <w:sz w:val="24"/>
          <w:szCs w:val="24"/>
        </w:rPr>
        <w:t xml:space="preserve"> с префиксом __</w:t>
      </w:r>
      <w:proofErr w:type="spellStart"/>
      <w:r w:rsidRPr="001A448D">
        <w:rPr>
          <w:b w:val="0"/>
          <w:bCs w:val="0"/>
          <w:color w:val="000000"/>
          <w:sz w:val="24"/>
          <w:szCs w:val="24"/>
        </w:rPr>
        <w:t>ddg</w:t>
      </w:r>
      <w:proofErr w:type="spellEnd"/>
      <w:r w:rsidRPr="001A448D">
        <w:rPr>
          <w:b w:val="0"/>
          <w:bCs w:val="0"/>
          <w:color w:val="000000"/>
          <w:sz w:val="24"/>
          <w:szCs w:val="24"/>
        </w:rPr>
        <w:t xml:space="preserve">. Их ставит сервис защиты. Срок действия </w:t>
      </w:r>
      <w:r w:rsidRPr="001A448D">
        <w:rPr>
          <w:b w:val="0"/>
          <w:bCs w:val="0"/>
          <w:color w:val="000000"/>
        </w:rPr>
        <w:t>–</w:t>
      </w:r>
      <w:r w:rsidRPr="001A448D">
        <w:rPr>
          <w:b w:val="0"/>
          <w:bCs w:val="0"/>
          <w:color w:val="000000"/>
          <w:sz w:val="24"/>
          <w:szCs w:val="24"/>
        </w:rPr>
        <w:t xml:space="preserve"> сессия либо до одного–</w:t>
      </w:r>
      <w:r w:rsidRPr="001A448D">
        <w:rPr>
          <w:b w:val="0"/>
          <w:bCs w:val="0"/>
          <w:color w:val="000000"/>
          <w:sz w:val="24"/>
          <w:szCs w:val="24"/>
        </w:rPr>
        <w:lastRenderedPageBreak/>
        <w:t xml:space="preserve">двух лет по настройке защиты. Они нужны, чтобы проверить, что запрос идёт от браузера человека, и отфильтровать ботов и </w:t>
      </w:r>
      <w:proofErr w:type="spellStart"/>
      <w:r w:rsidRPr="001A448D">
        <w:rPr>
          <w:b w:val="0"/>
          <w:bCs w:val="0"/>
          <w:color w:val="000000"/>
          <w:sz w:val="24"/>
          <w:szCs w:val="24"/>
        </w:rPr>
        <w:t>DDoS</w:t>
      </w:r>
      <w:proofErr w:type="spellEnd"/>
      <w:r w:rsidRPr="001A448D">
        <w:rPr>
          <w:b w:val="0"/>
          <w:bCs w:val="0"/>
          <w:color w:val="000000"/>
          <w:sz w:val="24"/>
          <w:szCs w:val="24"/>
        </w:rPr>
        <w:t>-атаки.</w:t>
      </w:r>
    </w:p>
    <w:p w14:paraId="19BD51F0" w14:textId="77777777" w:rsidR="001A448D" w:rsidRDefault="001A448D" w:rsidP="001A448D">
      <w:pPr>
        <w:pStyle w:val="1"/>
        <w:keepNext/>
        <w:pBdr>
          <w:bottom w:val="single" w:sz="12" w:space="4" w:color="1B365D"/>
        </w:pBdr>
        <w:rPr>
          <w:b w:val="0"/>
          <w:bCs w:val="0"/>
          <w:color w:val="000000"/>
          <w:sz w:val="24"/>
          <w:szCs w:val="24"/>
        </w:rPr>
      </w:pPr>
      <w:r w:rsidRPr="001A448D">
        <w:rPr>
          <w:b w:val="0"/>
          <w:bCs w:val="0"/>
          <w:color w:val="000000"/>
          <w:sz w:val="24"/>
          <w:szCs w:val="24"/>
        </w:rPr>
        <w:t>Точное имя сессионного файла может отличаться. Назначение при этом не меняется: сессия входа, безопасность Сайта и память о данном согласии.</w:t>
      </w:r>
    </w:p>
    <w:p w14:paraId="35B1CA94" w14:textId="616FD14D" w:rsidR="00E72EAD" w:rsidRDefault="00000000" w:rsidP="001A448D">
      <w:pPr>
        <w:pStyle w:val="1"/>
        <w:keepNext/>
        <w:pBdr>
          <w:bottom w:val="single" w:sz="12" w:space="4" w:color="1B365D"/>
        </w:pBdr>
      </w:pPr>
      <w:r>
        <w:t xml:space="preserve">5. </w:t>
      </w:r>
      <w:proofErr w:type="spellStart"/>
      <w:r>
        <w:t>Яндекс.Метрика</w:t>
      </w:r>
      <w:proofErr w:type="spellEnd"/>
    </w:p>
    <w:p w14:paraId="00B56DE1" w14:textId="77777777" w:rsidR="00E72EAD" w:rsidRDefault="00000000">
      <w:pPr>
        <w:spacing w:after="160" w:line="276" w:lineRule="auto"/>
        <w:ind w:firstLine="360"/>
        <w:jc w:val="both"/>
      </w:pPr>
      <w:r>
        <w:rPr>
          <w:color w:val="000000"/>
        </w:rPr>
        <w:t>Сайт использует сервис веб-аналитики «</w:t>
      </w:r>
      <w:proofErr w:type="spellStart"/>
      <w:r>
        <w:rPr>
          <w:color w:val="000000"/>
        </w:rPr>
        <w:t>Яндекс.Метрика</w:t>
      </w:r>
      <w:proofErr w:type="spellEnd"/>
      <w:r>
        <w:rPr>
          <w:color w:val="000000"/>
        </w:rPr>
        <w:t>» ООО «Яндекс» (ИНН 7736207543, адрес: 119021, г. Москва, ул. Льва Толстого, д. 16) для обезличенной статистики. Юридически значимых решений о посетителе (отказ в регистрации, оценка кандидата, доступ к кабинету) Оператор по этим данным не принимает.</w:t>
      </w:r>
    </w:p>
    <w:p w14:paraId="4B45099C" w14:textId="77777777" w:rsidR="00E72EAD" w:rsidRDefault="00000000">
      <w:pPr>
        <w:spacing w:after="160" w:line="276" w:lineRule="auto"/>
        <w:ind w:firstLine="360"/>
        <w:jc w:val="both"/>
      </w:pPr>
      <w:r>
        <w:rPr>
          <w:color w:val="000000"/>
        </w:rPr>
        <w:t xml:space="preserve">Счётчик может собирать: URL посещённых страниц; источник перехода; сведения о браузере и операционной системе; тип устройства; разрешение экрана; параметры окна браузера; язык; часовой пояс; сведения о наличии </w:t>
      </w:r>
      <w:proofErr w:type="spellStart"/>
      <w:r>
        <w:rPr>
          <w:color w:val="000000"/>
        </w:rPr>
        <w:t>cookie</w:t>
      </w:r>
      <w:proofErr w:type="spellEnd"/>
      <w:r>
        <w:rPr>
          <w:color w:val="000000"/>
        </w:rPr>
        <w:t>; информацию о действиях на Сайте. Яндекс может определять географию и формировать предположения о поле, возрасте и интересах посетителя по своим моделям. Оператор видит отчёты в обобщённом статистическом виде и использует их только чтобы улучшать Сайт.</w:t>
      </w:r>
    </w:p>
    <w:p w14:paraId="328E7A58" w14:textId="77777777" w:rsidR="00E72EAD" w:rsidRDefault="00000000">
      <w:pPr>
        <w:spacing w:after="160" w:line="276" w:lineRule="auto"/>
        <w:ind w:firstLine="360"/>
        <w:jc w:val="both"/>
      </w:pPr>
      <w:r>
        <w:rPr>
          <w:color w:val="000000"/>
        </w:rPr>
        <w:t>Данные передаются Яндексу на условиях сервиса «</w:t>
      </w:r>
      <w:proofErr w:type="spellStart"/>
      <w:r>
        <w:rPr>
          <w:color w:val="000000"/>
        </w:rPr>
        <w:t>Яндекс.Метрика</w:t>
      </w:r>
      <w:proofErr w:type="spellEnd"/>
      <w:r>
        <w:rPr>
          <w:color w:val="000000"/>
        </w:rPr>
        <w:t>» и Политики конфиденциальности Яндекса:</w:t>
      </w:r>
    </w:p>
    <w:p w14:paraId="1EF84AA7" w14:textId="77777777" w:rsidR="00E72EAD" w:rsidRDefault="00000000">
      <w:pPr>
        <w:pStyle w:val="a4"/>
        <w:numPr>
          <w:ilvl w:val="0"/>
          <w:numId w:val="2"/>
        </w:numPr>
        <w:spacing w:after="80" w:line="276" w:lineRule="auto"/>
      </w:pPr>
      <w:r>
        <w:rPr>
          <w:color w:val="000000"/>
        </w:rPr>
        <w:t>https://yandex.ru/legal/metrica_termsofuse/</w:t>
      </w:r>
    </w:p>
    <w:p w14:paraId="3654A37D" w14:textId="77777777" w:rsidR="00E72EAD" w:rsidRDefault="00000000">
      <w:pPr>
        <w:pStyle w:val="a4"/>
        <w:numPr>
          <w:ilvl w:val="0"/>
          <w:numId w:val="2"/>
        </w:numPr>
        <w:spacing w:after="80" w:line="276" w:lineRule="auto"/>
      </w:pPr>
      <w:r>
        <w:rPr>
          <w:color w:val="000000"/>
        </w:rPr>
        <w:t>https://yandex.ru/legal/confidential/.</w:t>
      </w:r>
    </w:p>
    <w:p w14:paraId="6810BC70" w14:textId="77777777" w:rsidR="00E72EAD" w:rsidRDefault="00000000">
      <w:pPr>
        <w:pStyle w:val="2"/>
        <w:keepNext/>
      </w:pPr>
      <w:r>
        <w:t xml:space="preserve">5.1. Какие </w:t>
      </w:r>
      <w:proofErr w:type="spellStart"/>
      <w:r>
        <w:t>cookie</w:t>
      </w:r>
      <w:proofErr w:type="spellEnd"/>
      <w:r>
        <w:t xml:space="preserve"> может ставить Метрика</w:t>
      </w:r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00"/>
        <w:gridCol w:w="1400"/>
        <w:gridCol w:w="2200"/>
        <w:gridCol w:w="3654"/>
      </w:tblGrid>
      <w:tr w:rsidR="00E72EAD" w14:paraId="721EE6FE" w14:textId="77777777">
        <w:trPr>
          <w:tblHeader/>
        </w:trPr>
        <w:tc>
          <w:tcPr>
            <w:tcW w:w="2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B365D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51A0035" w14:textId="77777777" w:rsidR="00E72EAD" w:rsidRDefault="00000000">
            <w:pPr>
              <w:spacing w:line="23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Имя</w:t>
            </w:r>
          </w:p>
        </w:tc>
        <w:tc>
          <w:tcPr>
            <w:tcW w:w="1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B365D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186E432" w14:textId="77777777" w:rsidR="00E72EAD" w:rsidRDefault="00000000">
            <w:pPr>
              <w:spacing w:line="23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Домен</w:t>
            </w:r>
          </w:p>
        </w:tc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B365D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EED1E12" w14:textId="77777777" w:rsidR="00E72EAD" w:rsidRDefault="00000000">
            <w:pPr>
              <w:spacing w:line="23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Срок</w:t>
            </w:r>
          </w:p>
        </w:tc>
        <w:tc>
          <w:tcPr>
            <w:tcW w:w="36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B365D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9A74C18" w14:textId="77777777" w:rsidR="00E72EAD" w:rsidRDefault="00000000">
            <w:pPr>
              <w:spacing w:line="23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Что собирает / зачем</w:t>
            </w:r>
          </w:p>
        </w:tc>
      </w:tr>
      <w:tr w:rsidR="00E72EAD" w14:paraId="341574CB" w14:textId="77777777">
        <w:tc>
          <w:tcPr>
            <w:tcW w:w="2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69099E8" w14:textId="77777777" w:rsidR="00E72EAD" w:rsidRDefault="00000000">
            <w:pPr>
              <w:spacing w:line="230" w:lineRule="auto"/>
            </w:pPr>
            <w:r>
              <w:rPr>
                <w:color w:val="000000"/>
                <w:sz w:val="17"/>
                <w:szCs w:val="17"/>
              </w:rPr>
              <w:t>_</w:t>
            </w:r>
            <w:proofErr w:type="spellStart"/>
            <w:r>
              <w:rPr>
                <w:color w:val="000000"/>
                <w:sz w:val="17"/>
                <w:szCs w:val="17"/>
              </w:rPr>
              <w:t>ym_uid</w:t>
            </w:r>
            <w:proofErr w:type="spellEnd"/>
          </w:p>
        </w:tc>
        <w:tc>
          <w:tcPr>
            <w:tcW w:w="1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46D27E2" w14:textId="77777777" w:rsidR="00E72EAD" w:rsidRDefault="00000000">
            <w:pPr>
              <w:spacing w:line="230" w:lineRule="auto"/>
            </w:pPr>
            <w:r>
              <w:rPr>
                <w:color w:val="000000"/>
                <w:sz w:val="17"/>
                <w:szCs w:val="17"/>
              </w:rPr>
              <w:t>Сайт (собственный)</w:t>
            </w:r>
          </w:p>
        </w:tc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A9FD155" w14:textId="77777777" w:rsidR="00E72EAD" w:rsidRDefault="00000000">
            <w:pPr>
              <w:spacing w:line="230" w:lineRule="auto"/>
            </w:pPr>
            <w:r>
              <w:rPr>
                <w:color w:val="000000"/>
                <w:sz w:val="17"/>
                <w:szCs w:val="17"/>
              </w:rPr>
              <w:t>1 год</w:t>
            </w:r>
          </w:p>
        </w:tc>
        <w:tc>
          <w:tcPr>
            <w:tcW w:w="36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02E879E" w14:textId="77777777" w:rsidR="00E72EAD" w:rsidRDefault="00000000">
            <w:pPr>
              <w:spacing w:line="230" w:lineRule="auto"/>
            </w:pPr>
            <w:r>
              <w:rPr>
                <w:color w:val="000000"/>
                <w:sz w:val="17"/>
                <w:szCs w:val="17"/>
              </w:rPr>
              <w:t>Идентификатор посетителя, чтобы отличать визиты</w:t>
            </w:r>
          </w:p>
        </w:tc>
      </w:tr>
      <w:tr w:rsidR="00E72EAD" w14:paraId="2A326D3F" w14:textId="77777777">
        <w:tc>
          <w:tcPr>
            <w:tcW w:w="2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3F6F9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62E52A8" w14:textId="77777777" w:rsidR="00E72EAD" w:rsidRDefault="00000000">
            <w:pPr>
              <w:spacing w:line="230" w:lineRule="auto"/>
            </w:pPr>
            <w:r>
              <w:rPr>
                <w:color w:val="000000"/>
                <w:sz w:val="17"/>
                <w:szCs w:val="17"/>
              </w:rPr>
              <w:t>_</w:t>
            </w:r>
            <w:proofErr w:type="spellStart"/>
            <w:r>
              <w:rPr>
                <w:color w:val="000000"/>
                <w:sz w:val="17"/>
                <w:szCs w:val="17"/>
              </w:rPr>
              <w:t>ym_d</w:t>
            </w:r>
            <w:proofErr w:type="spellEnd"/>
          </w:p>
        </w:tc>
        <w:tc>
          <w:tcPr>
            <w:tcW w:w="1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3F6F9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A25D8BD" w14:textId="77777777" w:rsidR="00E72EAD" w:rsidRDefault="00000000">
            <w:pPr>
              <w:spacing w:line="230" w:lineRule="auto"/>
            </w:pPr>
            <w:r>
              <w:rPr>
                <w:color w:val="000000"/>
                <w:sz w:val="17"/>
                <w:szCs w:val="17"/>
              </w:rPr>
              <w:t>Сайт (собственный)</w:t>
            </w:r>
          </w:p>
        </w:tc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3F6F9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8F89F1C" w14:textId="77777777" w:rsidR="00E72EAD" w:rsidRDefault="00000000">
            <w:pPr>
              <w:spacing w:line="230" w:lineRule="auto"/>
            </w:pPr>
            <w:r>
              <w:rPr>
                <w:color w:val="000000"/>
                <w:sz w:val="17"/>
                <w:szCs w:val="17"/>
              </w:rPr>
              <w:t>1 год</w:t>
            </w:r>
          </w:p>
        </w:tc>
        <w:tc>
          <w:tcPr>
            <w:tcW w:w="36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3F6F9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4FC9D7C" w14:textId="77777777" w:rsidR="00E72EAD" w:rsidRDefault="00000000">
            <w:pPr>
              <w:spacing w:line="230" w:lineRule="auto"/>
            </w:pPr>
            <w:r>
              <w:rPr>
                <w:color w:val="000000"/>
                <w:sz w:val="17"/>
                <w:szCs w:val="17"/>
              </w:rPr>
              <w:t>Дата первого визита</w:t>
            </w:r>
          </w:p>
        </w:tc>
      </w:tr>
      <w:tr w:rsidR="00E72EAD" w14:paraId="62F9D334" w14:textId="77777777">
        <w:tc>
          <w:tcPr>
            <w:tcW w:w="2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B95E380" w14:textId="77777777" w:rsidR="00E72EAD" w:rsidRDefault="00000000">
            <w:pPr>
              <w:spacing w:line="230" w:lineRule="auto"/>
            </w:pPr>
            <w:r>
              <w:rPr>
                <w:color w:val="000000"/>
                <w:sz w:val="17"/>
                <w:szCs w:val="17"/>
              </w:rPr>
              <w:t>_</w:t>
            </w:r>
            <w:proofErr w:type="spellStart"/>
            <w:r>
              <w:rPr>
                <w:color w:val="000000"/>
                <w:sz w:val="17"/>
                <w:szCs w:val="17"/>
              </w:rPr>
              <w:t>ym_isad</w:t>
            </w:r>
            <w:proofErr w:type="spellEnd"/>
          </w:p>
        </w:tc>
        <w:tc>
          <w:tcPr>
            <w:tcW w:w="1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04588A1" w14:textId="77777777" w:rsidR="00E72EAD" w:rsidRDefault="00000000">
            <w:pPr>
              <w:spacing w:line="230" w:lineRule="auto"/>
            </w:pPr>
            <w:r>
              <w:rPr>
                <w:color w:val="000000"/>
                <w:sz w:val="17"/>
                <w:szCs w:val="17"/>
              </w:rPr>
              <w:t>Сайт (собственный)</w:t>
            </w:r>
          </w:p>
        </w:tc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6976E51" w14:textId="77777777" w:rsidR="00E72EAD" w:rsidRDefault="00000000">
            <w:pPr>
              <w:spacing w:line="230" w:lineRule="auto"/>
            </w:pPr>
            <w:r>
              <w:rPr>
                <w:color w:val="000000"/>
                <w:sz w:val="17"/>
                <w:szCs w:val="17"/>
              </w:rPr>
              <w:t>До 2 дней</w:t>
            </w:r>
          </w:p>
        </w:tc>
        <w:tc>
          <w:tcPr>
            <w:tcW w:w="36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A6FED91" w14:textId="77777777" w:rsidR="00E72EAD" w:rsidRDefault="00000000">
            <w:pPr>
              <w:spacing w:line="230" w:lineRule="auto"/>
            </w:pPr>
            <w:r>
              <w:rPr>
                <w:color w:val="000000"/>
                <w:sz w:val="17"/>
                <w:szCs w:val="17"/>
              </w:rPr>
              <w:t>Признак блокировщика рекламы</w:t>
            </w:r>
          </w:p>
        </w:tc>
      </w:tr>
      <w:tr w:rsidR="00E72EAD" w14:paraId="0E93FE27" w14:textId="77777777">
        <w:tc>
          <w:tcPr>
            <w:tcW w:w="2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3F6F9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5285193" w14:textId="77777777" w:rsidR="00E72EAD" w:rsidRDefault="00000000">
            <w:pPr>
              <w:spacing w:line="230" w:lineRule="auto"/>
            </w:pPr>
            <w:r>
              <w:rPr>
                <w:color w:val="000000"/>
                <w:sz w:val="17"/>
                <w:szCs w:val="17"/>
              </w:rPr>
              <w:t>_</w:t>
            </w:r>
            <w:proofErr w:type="spellStart"/>
            <w:r>
              <w:rPr>
                <w:color w:val="000000"/>
                <w:sz w:val="17"/>
                <w:szCs w:val="17"/>
              </w:rPr>
              <w:t>ym_metrika_enabled</w:t>
            </w:r>
            <w:proofErr w:type="spellEnd"/>
          </w:p>
        </w:tc>
        <w:tc>
          <w:tcPr>
            <w:tcW w:w="1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3F6F9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6CE4C85" w14:textId="77777777" w:rsidR="00E72EAD" w:rsidRDefault="00000000">
            <w:pPr>
              <w:spacing w:line="230" w:lineRule="auto"/>
            </w:pPr>
            <w:r>
              <w:rPr>
                <w:color w:val="000000"/>
                <w:sz w:val="17"/>
                <w:szCs w:val="17"/>
              </w:rPr>
              <w:t>Сайт (собственный)</w:t>
            </w:r>
          </w:p>
        </w:tc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3F6F9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35A552C" w14:textId="77777777" w:rsidR="00E72EAD" w:rsidRDefault="00000000">
            <w:pPr>
              <w:spacing w:line="230" w:lineRule="auto"/>
            </w:pPr>
            <w:r>
              <w:rPr>
                <w:color w:val="000000"/>
                <w:sz w:val="17"/>
                <w:szCs w:val="17"/>
              </w:rPr>
              <w:t>60 минут</w:t>
            </w:r>
          </w:p>
        </w:tc>
        <w:tc>
          <w:tcPr>
            <w:tcW w:w="36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3F6F9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B823E12" w14:textId="77777777" w:rsidR="00E72EAD" w:rsidRDefault="00000000">
            <w:pPr>
              <w:spacing w:line="230" w:lineRule="auto"/>
            </w:pPr>
            <w:r>
              <w:rPr>
                <w:color w:val="000000"/>
                <w:sz w:val="17"/>
                <w:szCs w:val="17"/>
              </w:rPr>
              <w:t xml:space="preserve">Проверка, что другие </w:t>
            </w:r>
            <w:proofErr w:type="spellStart"/>
            <w:r>
              <w:rPr>
                <w:color w:val="000000"/>
                <w:sz w:val="17"/>
                <w:szCs w:val="17"/>
              </w:rPr>
              <w:t>cookie</w:t>
            </w:r>
            <w:proofErr w:type="spellEnd"/>
            <w:r>
              <w:rPr>
                <w:color w:val="000000"/>
                <w:sz w:val="17"/>
                <w:szCs w:val="17"/>
              </w:rPr>
              <w:t xml:space="preserve"> Метрики установлены</w:t>
            </w:r>
          </w:p>
        </w:tc>
      </w:tr>
      <w:tr w:rsidR="00E72EAD" w14:paraId="5D03A411" w14:textId="77777777">
        <w:tc>
          <w:tcPr>
            <w:tcW w:w="2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E89C7D4" w14:textId="77777777" w:rsidR="00E72EAD" w:rsidRDefault="00000000">
            <w:pPr>
              <w:spacing w:line="230" w:lineRule="auto"/>
            </w:pPr>
            <w:r>
              <w:rPr>
                <w:color w:val="000000"/>
                <w:sz w:val="17"/>
                <w:szCs w:val="17"/>
              </w:rPr>
              <w:t>_</w:t>
            </w:r>
            <w:proofErr w:type="spellStart"/>
            <w:r>
              <w:rPr>
                <w:color w:val="000000"/>
                <w:sz w:val="17"/>
                <w:szCs w:val="17"/>
              </w:rPr>
              <w:t>ym_visorc</w:t>
            </w:r>
            <w:proofErr w:type="spellEnd"/>
          </w:p>
        </w:tc>
        <w:tc>
          <w:tcPr>
            <w:tcW w:w="1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6C3E98E" w14:textId="77777777" w:rsidR="00E72EAD" w:rsidRDefault="00000000">
            <w:pPr>
              <w:spacing w:line="230" w:lineRule="auto"/>
            </w:pPr>
            <w:r>
              <w:rPr>
                <w:color w:val="000000"/>
                <w:sz w:val="17"/>
                <w:szCs w:val="17"/>
              </w:rPr>
              <w:t>Сайт (собственный)</w:t>
            </w:r>
          </w:p>
        </w:tc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4E3C8C0" w14:textId="77777777" w:rsidR="00E72EAD" w:rsidRDefault="00000000">
            <w:pPr>
              <w:spacing w:line="230" w:lineRule="auto"/>
            </w:pPr>
            <w:r>
              <w:rPr>
                <w:color w:val="000000"/>
                <w:sz w:val="17"/>
                <w:szCs w:val="17"/>
              </w:rPr>
              <w:t>Сессия</w:t>
            </w:r>
          </w:p>
        </w:tc>
        <w:tc>
          <w:tcPr>
            <w:tcW w:w="36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1993143" w14:textId="77777777" w:rsidR="00E72EAD" w:rsidRDefault="00000000">
            <w:pPr>
              <w:spacing w:line="230" w:lineRule="auto"/>
            </w:pPr>
            <w:r>
              <w:rPr>
                <w:color w:val="000000"/>
                <w:sz w:val="17"/>
                <w:szCs w:val="17"/>
              </w:rPr>
              <w:t>Служебный файл режима просмотра (</w:t>
            </w:r>
            <w:proofErr w:type="spellStart"/>
            <w:r>
              <w:rPr>
                <w:color w:val="000000"/>
                <w:sz w:val="17"/>
                <w:szCs w:val="17"/>
              </w:rPr>
              <w:t>Вебвизор</w:t>
            </w:r>
            <w:proofErr w:type="spellEnd"/>
            <w:r>
              <w:rPr>
                <w:color w:val="000000"/>
                <w:sz w:val="17"/>
                <w:szCs w:val="17"/>
              </w:rPr>
              <w:t>), если включён</w:t>
            </w:r>
          </w:p>
        </w:tc>
      </w:tr>
      <w:tr w:rsidR="00E72EAD" w14:paraId="4D4107F7" w14:textId="77777777">
        <w:tc>
          <w:tcPr>
            <w:tcW w:w="2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3F6F9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FB9FA03" w14:textId="77777777" w:rsidR="00E72EAD" w:rsidRDefault="00000000">
            <w:pPr>
              <w:spacing w:line="230" w:lineRule="auto"/>
            </w:pPr>
            <w:r>
              <w:rPr>
                <w:color w:val="000000"/>
                <w:sz w:val="17"/>
                <w:szCs w:val="17"/>
              </w:rPr>
              <w:t>_</w:t>
            </w:r>
            <w:proofErr w:type="spellStart"/>
            <w:r>
              <w:rPr>
                <w:color w:val="000000"/>
                <w:sz w:val="17"/>
                <w:szCs w:val="17"/>
              </w:rPr>
              <w:t>ym_hostIndex</w:t>
            </w:r>
            <w:proofErr w:type="spellEnd"/>
          </w:p>
        </w:tc>
        <w:tc>
          <w:tcPr>
            <w:tcW w:w="1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3F6F9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CB93D20" w14:textId="77777777" w:rsidR="00E72EAD" w:rsidRDefault="00000000">
            <w:pPr>
              <w:spacing w:line="230" w:lineRule="auto"/>
            </w:pPr>
            <w:r>
              <w:rPr>
                <w:color w:val="000000"/>
                <w:sz w:val="17"/>
                <w:szCs w:val="17"/>
              </w:rPr>
              <w:t>Сайт (собственный)</w:t>
            </w:r>
          </w:p>
        </w:tc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3F6F9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96ACE03" w14:textId="77777777" w:rsidR="00E72EAD" w:rsidRDefault="00000000">
            <w:pPr>
              <w:spacing w:line="230" w:lineRule="auto"/>
            </w:pPr>
            <w:r>
              <w:rPr>
                <w:color w:val="000000"/>
                <w:sz w:val="17"/>
                <w:szCs w:val="17"/>
              </w:rPr>
              <w:t>До 1 суток</w:t>
            </w:r>
          </w:p>
        </w:tc>
        <w:tc>
          <w:tcPr>
            <w:tcW w:w="36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3F6F9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16E3DAE" w14:textId="77777777" w:rsidR="00E72EAD" w:rsidRDefault="00000000">
            <w:pPr>
              <w:spacing w:line="230" w:lineRule="auto"/>
            </w:pPr>
            <w:r>
              <w:rPr>
                <w:color w:val="000000"/>
                <w:sz w:val="17"/>
                <w:szCs w:val="17"/>
              </w:rPr>
              <w:t>Ограничение числа запросов счётчика</w:t>
            </w:r>
          </w:p>
        </w:tc>
      </w:tr>
      <w:tr w:rsidR="00E72EAD" w14:paraId="4D8BC8A1" w14:textId="77777777">
        <w:tc>
          <w:tcPr>
            <w:tcW w:w="2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2DB5AB5" w14:textId="77777777" w:rsidR="00E72EAD" w:rsidRDefault="00000000">
            <w:pPr>
              <w:spacing w:line="230" w:lineRule="auto"/>
            </w:pPr>
            <w:proofErr w:type="spellStart"/>
            <w:r>
              <w:rPr>
                <w:color w:val="000000"/>
                <w:sz w:val="17"/>
                <w:szCs w:val="17"/>
              </w:rPr>
              <w:t>ymex</w:t>
            </w:r>
            <w:proofErr w:type="spellEnd"/>
          </w:p>
        </w:tc>
        <w:tc>
          <w:tcPr>
            <w:tcW w:w="1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433B2A3" w14:textId="77777777" w:rsidR="00E72EAD" w:rsidRDefault="00000000">
            <w:pPr>
              <w:spacing w:line="230" w:lineRule="auto"/>
            </w:pPr>
            <w:r>
              <w:rPr>
                <w:color w:val="000000"/>
                <w:sz w:val="17"/>
                <w:szCs w:val="17"/>
              </w:rPr>
              <w:t>Домены Яндекса (сторонний)</w:t>
            </w:r>
          </w:p>
        </w:tc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E58EBBD" w14:textId="77777777" w:rsidR="00E72EAD" w:rsidRDefault="00000000">
            <w:pPr>
              <w:spacing w:line="230" w:lineRule="auto"/>
            </w:pPr>
            <w:r>
              <w:rPr>
                <w:color w:val="000000"/>
                <w:sz w:val="17"/>
                <w:szCs w:val="17"/>
              </w:rPr>
              <w:t>1 год</w:t>
            </w:r>
          </w:p>
        </w:tc>
        <w:tc>
          <w:tcPr>
            <w:tcW w:w="36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45860F2" w14:textId="77777777" w:rsidR="00E72EAD" w:rsidRDefault="00000000">
            <w:pPr>
              <w:spacing w:line="230" w:lineRule="auto"/>
            </w:pPr>
            <w:r>
              <w:rPr>
                <w:color w:val="000000"/>
                <w:sz w:val="17"/>
                <w:szCs w:val="17"/>
              </w:rPr>
              <w:t>Служебные значения идентификаторов Метрики</w:t>
            </w:r>
          </w:p>
        </w:tc>
      </w:tr>
      <w:tr w:rsidR="00E72EAD" w14:paraId="6D465003" w14:textId="77777777">
        <w:tc>
          <w:tcPr>
            <w:tcW w:w="2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3F6F9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69CA27B" w14:textId="77777777" w:rsidR="00E72EAD" w:rsidRDefault="00000000">
            <w:pPr>
              <w:spacing w:line="230" w:lineRule="auto"/>
            </w:pPr>
            <w:proofErr w:type="spellStart"/>
            <w:r>
              <w:rPr>
                <w:color w:val="000000"/>
                <w:sz w:val="17"/>
                <w:szCs w:val="17"/>
              </w:rPr>
              <w:t>yandexuid</w:t>
            </w:r>
            <w:proofErr w:type="spellEnd"/>
            <w:r>
              <w:rPr>
                <w:color w:val="000000"/>
                <w:sz w:val="17"/>
                <w:szCs w:val="17"/>
              </w:rPr>
              <w:t xml:space="preserve">, </w:t>
            </w:r>
            <w:proofErr w:type="spellStart"/>
            <w:r>
              <w:rPr>
                <w:color w:val="000000"/>
                <w:sz w:val="17"/>
                <w:szCs w:val="17"/>
              </w:rPr>
              <w:t>yuidss</w:t>
            </w:r>
            <w:proofErr w:type="spellEnd"/>
            <w:r>
              <w:rPr>
                <w:color w:val="000000"/>
                <w:sz w:val="17"/>
                <w:szCs w:val="17"/>
              </w:rPr>
              <w:t>, i</w:t>
            </w:r>
          </w:p>
        </w:tc>
        <w:tc>
          <w:tcPr>
            <w:tcW w:w="1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3F6F9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21201EE" w14:textId="77777777" w:rsidR="00E72EAD" w:rsidRDefault="00000000">
            <w:pPr>
              <w:spacing w:line="230" w:lineRule="auto"/>
            </w:pPr>
            <w:r>
              <w:rPr>
                <w:color w:val="000000"/>
                <w:sz w:val="17"/>
                <w:szCs w:val="17"/>
              </w:rPr>
              <w:t>Домены Яндекса (сторонний)</w:t>
            </w:r>
          </w:p>
        </w:tc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3F6F9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7E0D89C" w14:textId="77777777" w:rsidR="00E72EAD" w:rsidRDefault="00000000">
            <w:pPr>
              <w:spacing w:line="230" w:lineRule="auto"/>
            </w:pPr>
            <w:r>
              <w:rPr>
                <w:color w:val="000000"/>
                <w:sz w:val="17"/>
                <w:szCs w:val="17"/>
              </w:rPr>
              <w:t>До 1 года</w:t>
            </w:r>
          </w:p>
        </w:tc>
        <w:tc>
          <w:tcPr>
            <w:tcW w:w="36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3F6F9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7E2A7A6" w14:textId="77777777" w:rsidR="00E72EAD" w:rsidRDefault="00000000">
            <w:pPr>
              <w:spacing w:line="230" w:lineRule="auto"/>
            </w:pPr>
            <w:r>
              <w:rPr>
                <w:color w:val="000000"/>
                <w:sz w:val="17"/>
                <w:szCs w:val="17"/>
              </w:rPr>
              <w:t>Различение посетителей на стороне Яндекса</w:t>
            </w:r>
          </w:p>
        </w:tc>
      </w:tr>
      <w:tr w:rsidR="00E72EAD" w14:paraId="1D4F10B8" w14:textId="77777777">
        <w:tc>
          <w:tcPr>
            <w:tcW w:w="2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D787295" w14:textId="77777777" w:rsidR="00E72EAD" w:rsidRDefault="00000000">
            <w:pPr>
              <w:spacing w:line="230" w:lineRule="auto"/>
            </w:pPr>
            <w:proofErr w:type="spellStart"/>
            <w:r>
              <w:rPr>
                <w:color w:val="000000"/>
                <w:sz w:val="17"/>
                <w:szCs w:val="17"/>
              </w:rPr>
              <w:t>yabs-sid</w:t>
            </w:r>
            <w:proofErr w:type="spellEnd"/>
          </w:p>
        </w:tc>
        <w:tc>
          <w:tcPr>
            <w:tcW w:w="1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0D0A2C2" w14:textId="77777777" w:rsidR="00E72EAD" w:rsidRDefault="00000000">
            <w:pPr>
              <w:spacing w:line="230" w:lineRule="auto"/>
            </w:pPr>
            <w:r>
              <w:rPr>
                <w:color w:val="000000"/>
                <w:sz w:val="17"/>
                <w:szCs w:val="17"/>
              </w:rPr>
              <w:t>Домены Яндекса (сторонний)</w:t>
            </w:r>
          </w:p>
        </w:tc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F00C424" w14:textId="77777777" w:rsidR="00E72EAD" w:rsidRDefault="00000000">
            <w:pPr>
              <w:spacing w:line="230" w:lineRule="auto"/>
            </w:pPr>
            <w:r>
              <w:rPr>
                <w:color w:val="000000"/>
                <w:sz w:val="17"/>
                <w:szCs w:val="17"/>
              </w:rPr>
              <w:t>Сессия</w:t>
            </w:r>
          </w:p>
        </w:tc>
        <w:tc>
          <w:tcPr>
            <w:tcW w:w="36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B7186DA" w14:textId="77777777" w:rsidR="00E72EAD" w:rsidRDefault="00000000">
            <w:pPr>
              <w:spacing w:line="230" w:lineRule="auto"/>
            </w:pPr>
            <w:r>
              <w:rPr>
                <w:color w:val="000000"/>
                <w:sz w:val="17"/>
                <w:szCs w:val="17"/>
              </w:rPr>
              <w:t>Идентификатор визита</w:t>
            </w:r>
          </w:p>
        </w:tc>
      </w:tr>
      <w:tr w:rsidR="00E72EAD" w14:paraId="09998715" w14:textId="77777777">
        <w:tc>
          <w:tcPr>
            <w:tcW w:w="2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3F6F9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D412D2B" w14:textId="77777777" w:rsidR="00E72EAD" w:rsidRDefault="00000000">
            <w:pPr>
              <w:spacing w:line="230" w:lineRule="auto"/>
            </w:pPr>
            <w:proofErr w:type="spellStart"/>
            <w:r>
              <w:rPr>
                <w:color w:val="000000"/>
                <w:sz w:val="17"/>
                <w:szCs w:val="17"/>
              </w:rPr>
              <w:t>gdpr</w:t>
            </w:r>
            <w:proofErr w:type="spellEnd"/>
            <w:r>
              <w:rPr>
                <w:color w:val="000000"/>
                <w:sz w:val="17"/>
                <w:szCs w:val="17"/>
              </w:rPr>
              <w:t xml:space="preserve">, </w:t>
            </w:r>
            <w:proofErr w:type="spellStart"/>
            <w:r>
              <w:rPr>
                <w:color w:val="000000"/>
                <w:sz w:val="17"/>
                <w:szCs w:val="17"/>
              </w:rPr>
              <w:t>is_gdpr_b</w:t>
            </w:r>
            <w:proofErr w:type="spellEnd"/>
          </w:p>
        </w:tc>
        <w:tc>
          <w:tcPr>
            <w:tcW w:w="1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3F6F9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86ED204" w14:textId="77777777" w:rsidR="00E72EAD" w:rsidRDefault="00000000">
            <w:pPr>
              <w:spacing w:line="230" w:lineRule="auto"/>
            </w:pPr>
            <w:r>
              <w:rPr>
                <w:color w:val="000000"/>
                <w:sz w:val="17"/>
                <w:szCs w:val="17"/>
              </w:rPr>
              <w:t>Домены Яндекса (сторонний)</w:t>
            </w:r>
          </w:p>
        </w:tc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3F6F9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E7BC5FB" w14:textId="77777777" w:rsidR="00E72EAD" w:rsidRDefault="00000000">
            <w:pPr>
              <w:spacing w:line="230" w:lineRule="auto"/>
            </w:pPr>
            <w:r>
              <w:rPr>
                <w:color w:val="000000"/>
                <w:sz w:val="17"/>
                <w:szCs w:val="17"/>
              </w:rPr>
              <w:t>До 2 лет</w:t>
            </w:r>
          </w:p>
        </w:tc>
        <w:tc>
          <w:tcPr>
            <w:tcW w:w="36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3F6F9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D6728EA" w14:textId="77777777" w:rsidR="00E72EAD" w:rsidRDefault="00000000">
            <w:pPr>
              <w:spacing w:line="230" w:lineRule="auto"/>
            </w:pPr>
            <w:r>
              <w:rPr>
                <w:color w:val="000000"/>
                <w:sz w:val="17"/>
                <w:szCs w:val="17"/>
              </w:rPr>
              <w:t>Служебный признак для зон с особым регулированием</w:t>
            </w:r>
          </w:p>
        </w:tc>
      </w:tr>
    </w:tbl>
    <w:p w14:paraId="61DFDD96" w14:textId="77777777" w:rsidR="00E72EAD" w:rsidRDefault="00000000">
      <w:pPr>
        <w:spacing w:before="160" w:after="160" w:line="276" w:lineRule="auto"/>
        <w:ind w:firstLine="360"/>
        <w:jc w:val="both"/>
      </w:pPr>
      <w:r>
        <w:rPr>
          <w:color w:val="000000"/>
        </w:rPr>
        <w:t>Состав файлов определяет Яндекс и может меняться. Актуальный перечень: https://yandex.ru/support/metrica/ru/general/cookie-usage.html.</w:t>
      </w:r>
    </w:p>
    <w:p w14:paraId="64449CBB" w14:textId="77777777" w:rsidR="00E72EAD" w:rsidRDefault="00000000">
      <w:pPr>
        <w:pStyle w:val="2"/>
        <w:keepNext/>
      </w:pPr>
      <w:r>
        <w:lastRenderedPageBreak/>
        <w:t xml:space="preserve">5.2. </w:t>
      </w:r>
      <w:proofErr w:type="spellStart"/>
      <w:r>
        <w:t>localStorage</w:t>
      </w:r>
      <w:proofErr w:type="spellEnd"/>
      <w:r>
        <w:t xml:space="preserve"> Метрики</w:t>
      </w:r>
    </w:p>
    <w:p w14:paraId="373D9896" w14:textId="77777777" w:rsidR="00E72EAD" w:rsidRDefault="00000000">
      <w:pPr>
        <w:spacing w:after="160" w:line="276" w:lineRule="auto"/>
        <w:ind w:firstLine="360"/>
        <w:jc w:val="both"/>
      </w:pPr>
      <w:r>
        <w:rPr>
          <w:color w:val="000000"/>
        </w:rPr>
        <w:t>На домене Сайта счётчик может сохранять, в частности: _</w:t>
      </w:r>
      <w:proofErr w:type="spellStart"/>
      <w:proofErr w:type="gramStart"/>
      <w:r>
        <w:rPr>
          <w:color w:val="000000"/>
        </w:rPr>
        <w:t>ym</w:t>
      </w:r>
      <w:proofErr w:type="spellEnd"/>
      <w:r>
        <w:rPr>
          <w:color w:val="000000"/>
        </w:rPr>
        <w:t>&lt;</w:t>
      </w:r>
      <w:proofErr w:type="gramEnd"/>
      <w:r>
        <w:rPr>
          <w:color w:val="000000"/>
        </w:rPr>
        <w:t xml:space="preserve">номер </w:t>
      </w:r>
      <w:proofErr w:type="gramStart"/>
      <w:r>
        <w:rPr>
          <w:color w:val="000000"/>
        </w:rPr>
        <w:t>счётчика&gt;_</w:t>
      </w:r>
      <w:proofErr w:type="spellStart"/>
      <w:proofErr w:type="gramEnd"/>
      <w:r>
        <w:rPr>
          <w:color w:val="000000"/>
        </w:rPr>
        <w:t>lastHit</w:t>
      </w:r>
      <w:proofErr w:type="spellEnd"/>
      <w:r>
        <w:rPr>
          <w:color w:val="000000"/>
        </w:rPr>
        <w:t xml:space="preserve"> (время для показателя отказов); _</w:t>
      </w:r>
      <w:proofErr w:type="spellStart"/>
      <w:proofErr w:type="gramStart"/>
      <w:r>
        <w:rPr>
          <w:color w:val="000000"/>
        </w:rPr>
        <w:t>ym</w:t>
      </w:r>
      <w:proofErr w:type="spellEnd"/>
      <w:r>
        <w:rPr>
          <w:color w:val="000000"/>
        </w:rPr>
        <w:t>&lt;</w:t>
      </w:r>
      <w:proofErr w:type="gramEnd"/>
      <w:r>
        <w:rPr>
          <w:color w:val="000000"/>
        </w:rPr>
        <w:t xml:space="preserve">номер </w:t>
      </w:r>
      <w:proofErr w:type="gramStart"/>
      <w:r>
        <w:rPr>
          <w:color w:val="000000"/>
        </w:rPr>
        <w:t>счётчика&gt;_</w:t>
      </w:r>
      <w:proofErr w:type="spellStart"/>
      <w:proofErr w:type="gramEnd"/>
      <w:r>
        <w:rPr>
          <w:color w:val="000000"/>
        </w:rPr>
        <w:t>lsid</w:t>
      </w:r>
      <w:proofErr w:type="spellEnd"/>
      <w:r>
        <w:rPr>
          <w:color w:val="000000"/>
        </w:rPr>
        <w:t xml:space="preserve"> (различение посетителей); _</w:t>
      </w:r>
      <w:proofErr w:type="spellStart"/>
      <w:proofErr w:type="gramStart"/>
      <w:r>
        <w:rPr>
          <w:color w:val="000000"/>
        </w:rPr>
        <w:t>ym</w:t>
      </w:r>
      <w:proofErr w:type="spellEnd"/>
      <w:r>
        <w:rPr>
          <w:color w:val="000000"/>
        </w:rPr>
        <w:t>&lt;</w:t>
      </w:r>
      <w:proofErr w:type="gramEnd"/>
      <w:r>
        <w:rPr>
          <w:color w:val="000000"/>
        </w:rPr>
        <w:t xml:space="preserve">номер </w:t>
      </w:r>
      <w:proofErr w:type="gramStart"/>
      <w:r>
        <w:rPr>
          <w:color w:val="000000"/>
        </w:rPr>
        <w:t>счётчика&gt;_</w:t>
      </w:r>
      <w:proofErr w:type="spellStart"/>
      <w:proofErr w:type="gramEnd"/>
      <w:r>
        <w:rPr>
          <w:color w:val="000000"/>
        </w:rPr>
        <w:t>reqNum</w:t>
      </w:r>
      <w:proofErr w:type="spellEnd"/>
      <w:r>
        <w:rPr>
          <w:color w:val="000000"/>
        </w:rPr>
        <w:t xml:space="preserve"> (порядковый номер запроса); _</w:t>
      </w:r>
      <w:proofErr w:type="spellStart"/>
      <w:r>
        <w:rPr>
          <w:color w:val="000000"/>
        </w:rPr>
        <w:t>ym_retryReqs</w:t>
      </w:r>
      <w:proofErr w:type="spellEnd"/>
      <w:r>
        <w:rPr>
          <w:color w:val="000000"/>
        </w:rPr>
        <w:t>; _</w:t>
      </w:r>
      <w:proofErr w:type="spellStart"/>
      <w:r>
        <w:rPr>
          <w:color w:val="000000"/>
        </w:rPr>
        <w:t>ym_hide_phones</w:t>
      </w:r>
      <w:proofErr w:type="spellEnd"/>
      <w:r>
        <w:rPr>
          <w:color w:val="000000"/>
        </w:rPr>
        <w:t xml:space="preserve">. Эти записи относятся к аналитике и обрабатываются на тех же основаниях, что и аналитические </w:t>
      </w:r>
      <w:proofErr w:type="spellStart"/>
      <w:r>
        <w:rPr>
          <w:color w:val="000000"/>
        </w:rPr>
        <w:t>cookie</w:t>
      </w:r>
      <w:proofErr w:type="spellEnd"/>
      <w:r>
        <w:rPr>
          <w:color w:val="000000"/>
        </w:rPr>
        <w:t>.</w:t>
      </w:r>
    </w:p>
    <w:p w14:paraId="5113867C" w14:textId="77777777" w:rsidR="00E72EAD" w:rsidRDefault="00000000">
      <w:pPr>
        <w:pStyle w:val="1"/>
        <w:keepNext/>
        <w:pBdr>
          <w:bottom w:val="single" w:sz="12" w:space="4" w:color="1B365D"/>
        </w:pBdr>
      </w:pPr>
      <w:r>
        <w:t xml:space="preserve">6. Как отказаться и удалить </w:t>
      </w:r>
      <w:proofErr w:type="spellStart"/>
      <w:r>
        <w:t>cookie</w:t>
      </w:r>
      <w:proofErr w:type="spellEnd"/>
    </w:p>
    <w:p w14:paraId="751B34A3" w14:textId="77777777" w:rsidR="00E72EAD" w:rsidRDefault="00000000">
      <w:pPr>
        <w:spacing w:after="160" w:line="276" w:lineRule="auto"/>
        <w:ind w:firstLine="360"/>
        <w:jc w:val="both"/>
      </w:pPr>
      <w:r>
        <w:rPr>
          <w:color w:val="000000"/>
        </w:rPr>
        <w:t>Посетитель в любой момент может:</w:t>
      </w:r>
    </w:p>
    <w:p w14:paraId="2FBF3924" w14:textId="77777777" w:rsidR="00E72EAD" w:rsidRDefault="00000000">
      <w:pPr>
        <w:pStyle w:val="a4"/>
        <w:numPr>
          <w:ilvl w:val="0"/>
          <w:numId w:val="2"/>
        </w:numPr>
        <w:spacing w:after="80" w:line="276" w:lineRule="auto"/>
      </w:pPr>
      <w:r>
        <w:rPr>
          <w:color w:val="000000"/>
        </w:rPr>
        <w:t xml:space="preserve">удалить уже сохранённые </w:t>
      </w:r>
      <w:proofErr w:type="spellStart"/>
      <w:r>
        <w:rPr>
          <w:color w:val="000000"/>
        </w:rPr>
        <w:t>cookie</w:t>
      </w:r>
      <w:proofErr w:type="spellEnd"/>
      <w:r>
        <w:rPr>
          <w:color w:val="000000"/>
        </w:rPr>
        <w:t xml:space="preserve"> в настройках браузера;</w:t>
      </w:r>
    </w:p>
    <w:p w14:paraId="55FFF185" w14:textId="77777777" w:rsidR="00E72EAD" w:rsidRDefault="00000000">
      <w:pPr>
        <w:pStyle w:val="a4"/>
        <w:numPr>
          <w:ilvl w:val="0"/>
          <w:numId w:val="2"/>
        </w:numPr>
        <w:spacing w:after="80" w:line="276" w:lineRule="auto"/>
      </w:pPr>
      <w:r>
        <w:rPr>
          <w:color w:val="000000"/>
        </w:rPr>
        <w:t xml:space="preserve">запретить приём </w:t>
      </w:r>
      <w:proofErr w:type="spellStart"/>
      <w:r>
        <w:rPr>
          <w:color w:val="000000"/>
        </w:rPr>
        <w:t>cookie</w:t>
      </w:r>
      <w:proofErr w:type="spellEnd"/>
      <w:r>
        <w:rPr>
          <w:color w:val="000000"/>
        </w:rPr>
        <w:t xml:space="preserve"> полностью либо только для отдельных сайтов;</w:t>
      </w:r>
    </w:p>
    <w:p w14:paraId="56E1542E" w14:textId="04C657DE" w:rsidR="00E72EAD" w:rsidRDefault="00000000">
      <w:pPr>
        <w:pStyle w:val="a4"/>
        <w:numPr>
          <w:ilvl w:val="0"/>
          <w:numId w:val="2"/>
        </w:numPr>
        <w:spacing w:after="80" w:line="276" w:lineRule="auto"/>
      </w:pPr>
      <w:r>
        <w:rPr>
          <w:color w:val="000000"/>
        </w:rPr>
        <w:t xml:space="preserve">использовать режим «инкогнито» / «приватный просмотр» </w:t>
      </w:r>
      <w:r w:rsidR="00032F14">
        <w:rPr>
          <w:color w:val="000000"/>
        </w:rPr>
        <w:t>–</w:t>
      </w:r>
      <w:r>
        <w:rPr>
          <w:color w:val="000000"/>
        </w:rPr>
        <w:t xml:space="preserve"> данные такой сессии, как правило, не сохраняются после закрытия окна.</w:t>
      </w:r>
    </w:p>
    <w:p w14:paraId="1D6752E3" w14:textId="77777777" w:rsidR="00E72EAD" w:rsidRDefault="00000000">
      <w:pPr>
        <w:spacing w:after="160" w:line="276" w:lineRule="auto"/>
        <w:ind w:firstLine="360"/>
        <w:jc w:val="both"/>
      </w:pPr>
      <w:r>
        <w:rPr>
          <w:color w:val="000000"/>
        </w:rPr>
        <w:t xml:space="preserve">Путь к настройкам зависит от браузера и обычно находится в разделах «Конфиденциальность», «Файлы </w:t>
      </w:r>
      <w:proofErr w:type="spellStart"/>
      <w:r>
        <w:rPr>
          <w:color w:val="000000"/>
        </w:rPr>
        <w:t>cookie</w:t>
      </w:r>
      <w:proofErr w:type="spellEnd"/>
      <w:r>
        <w:rPr>
          <w:color w:val="000000"/>
        </w:rPr>
        <w:t>» или «Сайты».</w:t>
      </w:r>
    </w:p>
    <w:p w14:paraId="1FE390B4" w14:textId="77777777" w:rsidR="00E72EAD" w:rsidRDefault="00000000">
      <w:pPr>
        <w:spacing w:after="160" w:line="276" w:lineRule="auto"/>
        <w:ind w:firstLine="360"/>
        <w:jc w:val="both"/>
      </w:pPr>
      <w:r>
        <w:rPr>
          <w:color w:val="000000"/>
        </w:rPr>
        <w:t>Отказаться от учёта «</w:t>
      </w:r>
      <w:proofErr w:type="spellStart"/>
      <w:r>
        <w:rPr>
          <w:color w:val="000000"/>
        </w:rPr>
        <w:t>Яндекс.Метрики</w:t>
      </w:r>
      <w:proofErr w:type="spellEnd"/>
      <w:r>
        <w:rPr>
          <w:color w:val="000000"/>
        </w:rPr>
        <w:t>» можно средствами Яндекса:</w:t>
      </w:r>
    </w:p>
    <w:p w14:paraId="783312BE" w14:textId="77777777" w:rsidR="00E72EAD" w:rsidRDefault="00000000">
      <w:pPr>
        <w:pStyle w:val="a4"/>
        <w:numPr>
          <w:ilvl w:val="0"/>
          <w:numId w:val="2"/>
        </w:numPr>
        <w:spacing w:after="80" w:line="276" w:lineRule="auto"/>
      </w:pPr>
      <w:r>
        <w:rPr>
          <w:color w:val="000000"/>
        </w:rPr>
        <w:t>страница отказа от счётчика: https://yandex.ru/support/metrica/general/opt-out.html;</w:t>
      </w:r>
    </w:p>
    <w:p w14:paraId="5A62FC8E" w14:textId="77777777" w:rsidR="00E72EAD" w:rsidRDefault="00000000">
      <w:pPr>
        <w:pStyle w:val="a4"/>
        <w:numPr>
          <w:ilvl w:val="0"/>
          <w:numId w:val="2"/>
        </w:numPr>
        <w:spacing w:after="80" w:line="276" w:lineRule="auto"/>
      </w:pPr>
      <w:r>
        <w:rPr>
          <w:color w:val="000000"/>
        </w:rPr>
        <w:t>расширение «Блокировщик Яндекс Метрики» в магазине браузера.</w:t>
      </w:r>
    </w:p>
    <w:p w14:paraId="227FC541" w14:textId="77777777" w:rsidR="00E72EAD" w:rsidRDefault="00000000">
      <w:pPr>
        <w:spacing w:after="160" w:line="276" w:lineRule="auto"/>
        <w:ind w:firstLine="360"/>
        <w:jc w:val="both"/>
      </w:pPr>
      <w:r>
        <w:rPr>
          <w:color w:val="000000"/>
        </w:rPr>
        <w:t>После установки запрета счётчик перестаёт учитывать визиты этого браузера. Обращение в поддержку Яндекса не обязательно, но посетитель вправе написать и туда, если инструмент отказа не сработал.</w:t>
      </w:r>
    </w:p>
    <w:p w14:paraId="1ABF1725" w14:textId="795CFAC5" w:rsidR="00E72EAD" w:rsidRDefault="00000000">
      <w:pPr>
        <w:spacing w:after="160" w:line="276" w:lineRule="auto"/>
        <w:ind w:firstLine="360"/>
        <w:jc w:val="both"/>
      </w:pPr>
      <w:r>
        <w:rPr>
          <w:color w:val="000000"/>
        </w:rPr>
        <w:t xml:space="preserve">По вопросам </w:t>
      </w:r>
      <w:proofErr w:type="spellStart"/>
      <w:r>
        <w:rPr>
          <w:color w:val="000000"/>
        </w:rPr>
        <w:t>cookie</w:t>
      </w:r>
      <w:proofErr w:type="spellEnd"/>
      <w:r>
        <w:rPr>
          <w:color w:val="000000"/>
        </w:rPr>
        <w:t xml:space="preserve"> Сайта можно написать на info@</w:t>
      </w:r>
      <w:r w:rsidR="00486ED7">
        <w:rPr>
          <w:color w:val="000000"/>
        </w:rPr>
        <w:t>meraiq</w:t>
      </w:r>
      <w:r>
        <w:rPr>
          <w:color w:val="000000"/>
        </w:rPr>
        <w:t xml:space="preserve">.ru. Срок ответа </w:t>
      </w:r>
      <w:r w:rsidR="00032F14">
        <w:rPr>
          <w:color w:val="000000"/>
        </w:rPr>
        <w:t>–</w:t>
      </w:r>
      <w:r>
        <w:rPr>
          <w:color w:val="000000"/>
        </w:rPr>
        <w:t xml:space="preserve"> 10 рабочих дней, как в Политике обработки персональных данных.</w:t>
      </w:r>
    </w:p>
    <w:p w14:paraId="2FE7B9B0" w14:textId="77777777" w:rsidR="00E72EAD" w:rsidRDefault="00000000">
      <w:pPr>
        <w:pStyle w:val="1"/>
        <w:keepNext/>
        <w:pBdr>
          <w:bottom w:val="single" w:sz="12" w:space="4" w:color="1B365D"/>
        </w:pBdr>
      </w:pPr>
      <w:r>
        <w:t>7. Изменение Политики</w:t>
      </w:r>
    </w:p>
    <w:p w14:paraId="67CB6735" w14:textId="77777777" w:rsidR="00E72EAD" w:rsidRDefault="00000000">
      <w:pPr>
        <w:spacing w:after="160" w:line="276" w:lineRule="auto"/>
        <w:ind w:firstLine="360"/>
        <w:jc w:val="both"/>
      </w:pPr>
      <w:r>
        <w:rPr>
          <w:color w:val="000000"/>
        </w:rPr>
        <w:t xml:space="preserve">Оператор может обновить Политику при смене состава </w:t>
      </w:r>
      <w:proofErr w:type="spellStart"/>
      <w:r>
        <w:rPr>
          <w:color w:val="000000"/>
        </w:rPr>
        <w:t>cookie</w:t>
      </w:r>
      <w:proofErr w:type="spellEnd"/>
      <w:r>
        <w:rPr>
          <w:color w:val="000000"/>
        </w:rPr>
        <w:t xml:space="preserve"> или требований закона. Новая редакция публикуется на Сайте и действует с даты публикации.</w:t>
      </w:r>
    </w:p>
    <w:p w14:paraId="01434708" w14:textId="77777777" w:rsidR="00E72EAD" w:rsidRDefault="00000000">
      <w:pPr>
        <w:pStyle w:val="1"/>
        <w:keepNext/>
        <w:pBdr>
          <w:bottom w:val="single" w:sz="12" w:space="4" w:color="1B365D"/>
        </w:pBdr>
      </w:pPr>
      <w:r>
        <w:t>8. Реквизиты</w:t>
      </w:r>
    </w:p>
    <w:p w14:paraId="0D08AB2B" w14:textId="77777777" w:rsidR="00E72EAD" w:rsidRDefault="00000000">
      <w:pPr>
        <w:spacing w:after="40" w:line="276" w:lineRule="auto"/>
      </w:pPr>
      <w:r>
        <w:rPr>
          <w:color w:val="000000"/>
        </w:rPr>
        <w:t>ИП Рожков Роман Александрович</w:t>
      </w:r>
    </w:p>
    <w:p w14:paraId="209B3903" w14:textId="77777777" w:rsidR="00E72EAD" w:rsidRDefault="00000000">
      <w:pPr>
        <w:spacing w:after="40" w:line="276" w:lineRule="auto"/>
      </w:pPr>
      <w:r>
        <w:rPr>
          <w:color w:val="000000"/>
        </w:rPr>
        <w:t>ИНН 615429086286, ОГРНИП 323619600099651</w:t>
      </w:r>
    </w:p>
    <w:p w14:paraId="7DE6E364" w14:textId="77777777" w:rsidR="00E72EAD" w:rsidRDefault="00000000">
      <w:pPr>
        <w:spacing w:after="40" w:line="276" w:lineRule="auto"/>
      </w:pPr>
      <w:r>
        <w:rPr>
          <w:color w:val="000000"/>
        </w:rPr>
        <w:t>347900, РФ, Ростовская область, г. Таганрог, пер. Антона Глушко, д. 23, кв. 5</w:t>
      </w:r>
    </w:p>
    <w:p w14:paraId="34CD83E5" w14:textId="3A43DC79" w:rsidR="00032F14" w:rsidRDefault="00032F14">
      <w:pPr>
        <w:spacing w:after="200" w:line="276" w:lineRule="auto"/>
        <w:rPr>
          <w:color w:val="000000"/>
        </w:rPr>
      </w:pPr>
      <w:r>
        <w:rPr>
          <w:color w:val="000000"/>
        </w:rPr>
        <w:t>Сайт – https://</w:t>
      </w:r>
      <w:r w:rsidR="00486ED7">
        <w:rPr>
          <w:color w:val="000000"/>
        </w:rPr>
        <w:t>meraiq</w:t>
      </w:r>
      <w:r>
        <w:rPr>
          <w:color w:val="000000"/>
        </w:rPr>
        <w:t xml:space="preserve">.ru    </w:t>
      </w:r>
    </w:p>
    <w:p w14:paraId="1DAE7DD6" w14:textId="0C7C021C" w:rsidR="00E72EAD" w:rsidRDefault="00032F14">
      <w:pPr>
        <w:spacing w:after="200" w:line="276" w:lineRule="auto"/>
      </w:pPr>
      <w:r>
        <w:rPr>
          <w:color w:val="000000"/>
        </w:rPr>
        <w:t>Почта – info@</w:t>
      </w:r>
      <w:r w:rsidR="00486ED7">
        <w:rPr>
          <w:color w:val="000000"/>
        </w:rPr>
        <w:t>meraiq</w:t>
      </w:r>
      <w:r>
        <w:rPr>
          <w:color w:val="000000"/>
        </w:rPr>
        <w:t>.ru</w:t>
      </w:r>
    </w:p>
    <w:p w14:paraId="4A1E3842" w14:textId="77777777" w:rsidR="00E72EAD" w:rsidRDefault="00000000">
      <w:pPr>
        <w:spacing w:before="200"/>
        <w:jc w:val="center"/>
      </w:pPr>
      <w:r>
        <w:rPr>
          <w:i/>
          <w:iCs/>
          <w:color w:val="555555"/>
          <w:sz w:val="22"/>
          <w:szCs w:val="22"/>
        </w:rPr>
        <w:t>Конец документа</w:t>
      </w:r>
    </w:p>
    <w:sectPr w:rsidR="00E72EAD">
      <w:headerReference w:type="default" r:id="rId7"/>
      <w:footerReference w:type="default" r:id="rId8"/>
      <w:pgSz w:w="11906" w:h="16838"/>
      <w:pgMar w:top="1134" w:right="1134" w:bottom="1134" w:left="1418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CE69845" w14:textId="77777777" w:rsidR="006522FC" w:rsidRDefault="006522FC">
      <w:r>
        <w:separator/>
      </w:r>
    </w:p>
  </w:endnote>
  <w:endnote w:type="continuationSeparator" w:id="0">
    <w:p w14:paraId="3489A872" w14:textId="77777777" w:rsidR="006522FC" w:rsidRDefault="006522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A58532E" w14:textId="77777777" w:rsidR="00E72EAD" w:rsidRDefault="00000000">
    <w:pPr>
      <w:pBdr>
        <w:top w:val="single" w:sz="6" w:space="8" w:color="1B365D"/>
      </w:pBdr>
      <w:spacing w:before="80"/>
      <w:jc w:val="center"/>
    </w:pPr>
    <w:r>
      <w:rPr>
        <w:color w:val="555555"/>
        <w:sz w:val="16"/>
        <w:szCs w:val="16"/>
      </w:rPr>
      <w:t xml:space="preserve">Редакция от </w:t>
    </w:r>
    <w:proofErr w:type="gramStart"/>
    <w:r>
      <w:rPr>
        <w:color w:val="555555"/>
        <w:sz w:val="16"/>
        <w:szCs w:val="16"/>
      </w:rPr>
      <w:t>14.09.2026  ·</w:t>
    </w:r>
    <w:proofErr w:type="gramEnd"/>
    <w:r>
      <w:rPr>
        <w:color w:val="555555"/>
        <w:sz w:val="16"/>
        <w:szCs w:val="16"/>
      </w:rPr>
      <w:t xml:space="preserve">  стр. </w:t>
    </w:r>
    <w:r>
      <w:rPr>
        <w:color w:val="555555"/>
        <w:sz w:val="16"/>
        <w:szCs w:val="16"/>
      </w:rPr>
      <w:fldChar w:fldCharType="begin"/>
    </w:r>
    <w:r>
      <w:rPr>
        <w:color w:val="555555"/>
        <w:sz w:val="16"/>
        <w:szCs w:val="16"/>
      </w:rPr>
      <w:instrText>PAGE</w:instrText>
    </w:r>
    <w:r>
      <w:rPr>
        <w:color w:val="555555"/>
        <w:sz w:val="16"/>
        <w:szCs w:val="16"/>
      </w:rPr>
      <w:fldChar w:fldCharType="separate"/>
    </w:r>
    <w:r w:rsidR="00032F14">
      <w:rPr>
        <w:noProof/>
        <w:color w:val="555555"/>
        <w:sz w:val="16"/>
        <w:szCs w:val="16"/>
      </w:rPr>
      <w:t>1</w:t>
    </w:r>
    <w:r>
      <w:rPr>
        <w:color w:val="555555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7B73E71" w14:textId="77777777" w:rsidR="006522FC" w:rsidRDefault="006522FC">
      <w:r>
        <w:separator/>
      </w:r>
    </w:p>
  </w:footnote>
  <w:footnote w:type="continuationSeparator" w:id="0">
    <w:p w14:paraId="4992DB4B" w14:textId="77777777" w:rsidR="006522FC" w:rsidRDefault="006522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703FEA0" w14:textId="4DC4D675" w:rsidR="00E72EAD" w:rsidRDefault="00000000">
    <w:pPr>
      <w:pBdr>
        <w:bottom w:val="single" w:sz="6" w:space="6" w:color="1B365D"/>
      </w:pBdr>
      <w:spacing w:after="120"/>
      <w:jc w:val="right"/>
    </w:pPr>
    <w:r>
      <w:rPr>
        <w:color w:val="555555"/>
        <w:sz w:val="16"/>
        <w:szCs w:val="16"/>
      </w:rPr>
      <w:t xml:space="preserve">Политика </w:t>
    </w:r>
    <w:proofErr w:type="spellStart"/>
    <w:r>
      <w:rPr>
        <w:color w:val="555555"/>
        <w:sz w:val="16"/>
        <w:szCs w:val="16"/>
      </w:rPr>
      <w:t>cookie</w:t>
    </w:r>
    <w:proofErr w:type="spellEnd"/>
    <w:r>
      <w:rPr>
        <w:color w:val="555555"/>
        <w:sz w:val="16"/>
        <w:szCs w:val="16"/>
      </w:rPr>
      <w:t xml:space="preserve">  ·  </w:t>
    </w:r>
    <w:proofErr w:type="spellStart"/>
    <w:r w:rsidR="00486ED7">
      <w:rPr>
        <w:color w:val="555555"/>
        <w:sz w:val="16"/>
        <w:szCs w:val="16"/>
      </w:rPr>
      <w:t>Meraiq</w:t>
    </w:r>
    <w:proofErr w:type="spellEnd"/>
    <w:r>
      <w:rPr>
        <w:color w:val="555555"/>
        <w:sz w:val="16"/>
        <w:szCs w:val="16"/>
      </w:rPr>
      <w:t xml:space="preserve">  ·  ИП Рожков Р. А.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13C591F"/>
    <w:multiLevelType w:val="hybridMultilevel"/>
    <w:tmpl w:val="9F004FF4"/>
    <w:lvl w:ilvl="0" w:tplc="D85008CC">
      <w:start w:val="1"/>
      <w:numFmt w:val="bullet"/>
      <w:lvlText w:val="•"/>
      <w:lvlJc w:val="left"/>
      <w:pPr>
        <w:ind w:left="720" w:hanging="360"/>
      </w:pPr>
    </w:lvl>
    <w:lvl w:ilvl="1" w:tplc="B69857F4">
      <w:numFmt w:val="decimal"/>
      <w:lvlText w:val=""/>
      <w:lvlJc w:val="left"/>
    </w:lvl>
    <w:lvl w:ilvl="2" w:tplc="90965F4A">
      <w:numFmt w:val="decimal"/>
      <w:lvlText w:val=""/>
      <w:lvlJc w:val="left"/>
    </w:lvl>
    <w:lvl w:ilvl="3" w:tplc="02FA913A">
      <w:numFmt w:val="decimal"/>
      <w:lvlText w:val=""/>
      <w:lvlJc w:val="left"/>
    </w:lvl>
    <w:lvl w:ilvl="4" w:tplc="E7C4D420">
      <w:numFmt w:val="decimal"/>
      <w:lvlText w:val=""/>
      <w:lvlJc w:val="left"/>
    </w:lvl>
    <w:lvl w:ilvl="5" w:tplc="6EFC52BA">
      <w:numFmt w:val="decimal"/>
      <w:lvlText w:val=""/>
      <w:lvlJc w:val="left"/>
    </w:lvl>
    <w:lvl w:ilvl="6" w:tplc="1CFA020E">
      <w:numFmt w:val="decimal"/>
      <w:lvlText w:val=""/>
      <w:lvlJc w:val="left"/>
    </w:lvl>
    <w:lvl w:ilvl="7" w:tplc="20607A40">
      <w:numFmt w:val="decimal"/>
      <w:lvlText w:val=""/>
      <w:lvlJc w:val="left"/>
    </w:lvl>
    <w:lvl w:ilvl="8" w:tplc="507AC6F0">
      <w:numFmt w:val="decimal"/>
      <w:lvlText w:val=""/>
      <w:lvlJc w:val="left"/>
    </w:lvl>
  </w:abstractNum>
  <w:abstractNum w:abstractNumId="1" w15:restartNumberingAfterBreak="0">
    <w:nsid w:val="7EB66318"/>
    <w:multiLevelType w:val="hybridMultilevel"/>
    <w:tmpl w:val="CA525458"/>
    <w:lvl w:ilvl="0" w:tplc="05B41658">
      <w:start w:val="1"/>
      <w:numFmt w:val="bullet"/>
      <w:lvlText w:val="●"/>
      <w:lvlJc w:val="left"/>
      <w:pPr>
        <w:ind w:left="720" w:hanging="360"/>
      </w:pPr>
    </w:lvl>
    <w:lvl w:ilvl="1" w:tplc="8C68F268">
      <w:start w:val="1"/>
      <w:numFmt w:val="bullet"/>
      <w:lvlText w:val="○"/>
      <w:lvlJc w:val="left"/>
      <w:pPr>
        <w:ind w:left="1440" w:hanging="360"/>
      </w:pPr>
    </w:lvl>
    <w:lvl w:ilvl="2" w:tplc="394097BE">
      <w:start w:val="1"/>
      <w:numFmt w:val="bullet"/>
      <w:lvlText w:val="■"/>
      <w:lvlJc w:val="left"/>
      <w:pPr>
        <w:ind w:left="2160" w:hanging="360"/>
      </w:pPr>
    </w:lvl>
    <w:lvl w:ilvl="3" w:tplc="CECE7474">
      <w:start w:val="1"/>
      <w:numFmt w:val="bullet"/>
      <w:lvlText w:val="●"/>
      <w:lvlJc w:val="left"/>
      <w:pPr>
        <w:ind w:left="2880" w:hanging="360"/>
      </w:pPr>
    </w:lvl>
    <w:lvl w:ilvl="4" w:tplc="2924A234">
      <w:start w:val="1"/>
      <w:numFmt w:val="bullet"/>
      <w:lvlText w:val="○"/>
      <w:lvlJc w:val="left"/>
      <w:pPr>
        <w:ind w:left="3600" w:hanging="360"/>
      </w:pPr>
    </w:lvl>
    <w:lvl w:ilvl="5" w:tplc="2D5CA918">
      <w:start w:val="1"/>
      <w:numFmt w:val="bullet"/>
      <w:lvlText w:val="■"/>
      <w:lvlJc w:val="left"/>
      <w:pPr>
        <w:ind w:left="4320" w:hanging="360"/>
      </w:pPr>
    </w:lvl>
    <w:lvl w:ilvl="6" w:tplc="943AF838">
      <w:start w:val="1"/>
      <w:numFmt w:val="bullet"/>
      <w:lvlText w:val="●"/>
      <w:lvlJc w:val="left"/>
      <w:pPr>
        <w:ind w:left="5040" w:hanging="360"/>
      </w:pPr>
    </w:lvl>
    <w:lvl w:ilvl="7" w:tplc="236673FE">
      <w:start w:val="1"/>
      <w:numFmt w:val="bullet"/>
      <w:lvlText w:val="●"/>
      <w:lvlJc w:val="left"/>
      <w:pPr>
        <w:ind w:left="5760" w:hanging="360"/>
      </w:pPr>
    </w:lvl>
    <w:lvl w:ilvl="8" w:tplc="52EA6152">
      <w:start w:val="1"/>
      <w:numFmt w:val="bullet"/>
      <w:lvlText w:val="●"/>
      <w:lvlJc w:val="left"/>
      <w:pPr>
        <w:ind w:left="6480" w:hanging="360"/>
      </w:pPr>
    </w:lvl>
  </w:abstractNum>
  <w:num w:numId="1" w16cid:durableId="1322927538">
    <w:abstractNumId w:val="1"/>
    <w:lvlOverride w:ilvl="0">
      <w:startOverride w:val="1"/>
    </w:lvlOverride>
  </w:num>
  <w:num w:numId="2" w16cid:durableId="1401710139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8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2EAD"/>
    <w:rsid w:val="00032F14"/>
    <w:rsid w:val="001A448D"/>
    <w:rsid w:val="00486ED7"/>
    <w:rsid w:val="006522FC"/>
    <w:rsid w:val="00842BE6"/>
    <w:rsid w:val="00C97687"/>
    <w:rsid w:val="00E66EE1"/>
    <w:rsid w:val="00E72EAD"/>
    <w:rsid w:val="00E840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4D6F5D6"/>
  <w15:docId w15:val="{5075A00C-D0D4-1740-A760-F94A00739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spacing w:before="320" w:after="180"/>
      <w:outlineLvl w:val="0"/>
    </w:pPr>
    <w:rPr>
      <w:b/>
      <w:bCs/>
      <w:color w:val="1B365D"/>
      <w:sz w:val="28"/>
      <w:szCs w:val="28"/>
    </w:rPr>
  </w:style>
  <w:style w:type="paragraph" w:styleId="2">
    <w:name w:val="heading 2"/>
    <w:uiPriority w:val="9"/>
    <w:unhideWhenUsed/>
    <w:qFormat/>
    <w:pPr>
      <w:spacing w:before="240" w:after="120"/>
      <w:outlineLvl w:val="1"/>
    </w:pPr>
    <w:rPr>
      <w:b/>
      <w:bCs/>
      <w:color w:val="2C4A6E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1195</Words>
  <Characters>6813</Characters>
  <Application>Microsoft Office Word</Application>
  <DocSecurity>0</DocSecurity>
  <Lines>56</Lines>
  <Paragraphs>15</Paragraphs>
  <ScaleCrop>false</ScaleCrop>
  <Company/>
  <LinksUpToDate>false</LinksUpToDate>
  <CharactersWithSpaces>7993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Роман Рожков</cp:lastModifiedBy>
  <cp:revision>4</cp:revision>
  <dcterms:created xsi:type="dcterms:W3CDTF">2026-09-14T10:46:00Z</dcterms:created>
  <dcterms:modified xsi:type="dcterms:W3CDTF">2026-09-28T12:11:00Z</dcterms:modified>
</cp:coreProperties>
</file>